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BE" w:rsidRPr="00BA7EBE" w:rsidRDefault="00D71A74" w:rsidP="00DE58DE">
      <w:pPr>
        <w:pStyle w:val="Nadpis1"/>
        <w:tabs>
          <w:tab w:val="decimal" w:leader="dot" w:pos="8505"/>
        </w:tabs>
        <w:spacing w:before="0" w:after="0"/>
        <w:ind w:left="0" w:right="142"/>
        <w:jc w:val="center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</w:r>
      <w:r>
        <w:rPr>
          <w:rFonts w:cs="Arial"/>
          <w:noProof/>
          <w:sz w:val="24"/>
          <w:szCs w:val="24"/>
        </w:rPr>
        <w:pict>
          <v:group id="Plátno 1" o:spid="_x0000_s1026" editas="canvas" style="width:297.15pt;height:54.1pt;mso-position-horizontal-relative:char;mso-position-vertical-relative:line" coordsize="37738,68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37738;height:6870;visibility:visible">
              <v:fill o:detectmouseclick="t"/>
              <v:path o:connecttype="none"/>
            </v:shape>
            <v:shape id="Picture 5" o:spid="_x0000_s1028" type="#_x0000_t75" style="position:absolute;width:37820;height:69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">
              <v:imagedata r:id="rId8" o:title=""/>
            </v:shape>
            <w10:wrap type="none"/>
            <w10:anchorlock/>
          </v:group>
        </w:pict>
      </w:r>
    </w:p>
    <w:p w:rsidR="00FD59BA" w:rsidRPr="00E96CB5" w:rsidRDefault="00FD59BA">
      <w:pPr>
        <w:pStyle w:val="Nadpis1"/>
        <w:tabs>
          <w:tab w:val="decimal" w:leader="dot" w:pos="8505"/>
        </w:tabs>
        <w:spacing w:before="0" w:after="0"/>
        <w:jc w:val="center"/>
        <w:rPr>
          <w:rFonts w:cs="Arial"/>
          <w:sz w:val="24"/>
          <w:szCs w:val="24"/>
        </w:rPr>
      </w:pPr>
      <w:r w:rsidRPr="00E96CB5">
        <w:rPr>
          <w:rFonts w:cs="Arial"/>
          <w:sz w:val="24"/>
          <w:szCs w:val="24"/>
        </w:rPr>
        <w:t>Blatnice pod Svatým Antonínkem</w:t>
      </w:r>
    </w:p>
    <w:p w:rsidR="00FD59BA" w:rsidRDefault="00092098">
      <w:pPr>
        <w:pStyle w:val="Nadpis2"/>
        <w:spacing w:before="0" w:after="0"/>
        <w:jc w:val="center"/>
        <w:rPr>
          <w:rFonts w:cs="Arial"/>
        </w:rPr>
      </w:pPr>
      <w:r>
        <w:rPr>
          <w:rFonts w:cs="Arial"/>
          <w:i w:val="0"/>
          <w:u w:val="none"/>
        </w:rPr>
        <w:t>telefon 737 382 977</w:t>
      </w:r>
      <w:r w:rsidR="00FD59BA" w:rsidRPr="00E96CB5">
        <w:rPr>
          <w:rFonts w:cs="Arial"/>
          <w:i w:val="0"/>
          <w:u w:val="none"/>
        </w:rPr>
        <w:t xml:space="preserve">, 608 861 146,  e-mail  </w:t>
      </w:r>
      <w:r w:rsidR="00FD59BA" w:rsidRPr="00E96CB5">
        <w:rPr>
          <w:rFonts w:cs="Arial"/>
          <w:u w:val="none"/>
        </w:rPr>
        <w:t>s.v</w:t>
      </w:r>
      <w:bookmarkStart w:id="0" w:name="_Hlt35754623"/>
      <w:r w:rsidR="00FD59BA" w:rsidRPr="00E96CB5">
        <w:rPr>
          <w:rFonts w:cs="Arial"/>
          <w:u w:val="none"/>
        </w:rPr>
        <w:t>y</w:t>
      </w:r>
      <w:bookmarkEnd w:id="0"/>
      <w:r w:rsidR="00FD59BA" w:rsidRPr="00E96CB5">
        <w:rPr>
          <w:rFonts w:cs="Arial"/>
          <w:u w:val="none"/>
        </w:rPr>
        <w:t>sko</w:t>
      </w:r>
      <w:bookmarkStart w:id="1" w:name="_Hlt35754713"/>
      <w:r w:rsidR="00FD59BA" w:rsidRPr="00E96CB5">
        <w:rPr>
          <w:rFonts w:cs="Arial"/>
          <w:u w:val="none"/>
        </w:rPr>
        <w:t>c</w:t>
      </w:r>
      <w:bookmarkEnd w:id="1"/>
      <w:r w:rsidR="00D14D0B" w:rsidRPr="00E96CB5">
        <w:rPr>
          <w:rFonts w:cs="Arial"/>
          <w:u w:val="none"/>
        </w:rPr>
        <w:t>il@seznam</w:t>
      </w:r>
      <w:r w:rsidR="00B43151" w:rsidRPr="00E96CB5">
        <w:rPr>
          <w:rFonts w:cs="Arial"/>
          <w:u w:val="none"/>
        </w:rPr>
        <w:t>.</w:t>
      </w:r>
      <w:r w:rsidR="00FD59BA" w:rsidRPr="00E96CB5">
        <w:rPr>
          <w:rFonts w:cs="Arial"/>
          <w:u w:val="none"/>
        </w:rPr>
        <w:t>cz</w:t>
      </w:r>
      <w:r w:rsidR="00FD59BA" w:rsidRPr="00E96CB5">
        <w:rPr>
          <w:rFonts w:cs="Arial"/>
          <w:i w:val="0"/>
          <w:u w:val="none"/>
        </w:rPr>
        <w:t>,</w:t>
      </w:r>
      <w:r w:rsidR="00FD59BA" w:rsidRPr="00E96CB5">
        <w:rPr>
          <w:rFonts w:cs="Arial"/>
          <w:u w:val="none"/>
        </w:rPr>
        <w:t xml:space="preserve"> </w:t>
      </w:r>
      <w:hyperlink r:id="rId9" w:history="1">
        <w:r w:rsidR="00FD59BA" w:rsidRPr="00E96CB5">
          <w:rPr>
            <w:rStyle w:val="Hypertextovodkaz"/>
            <w:rFonts w:cs="Arial"/>
          </w:rPr>
          <w:t>www.vinovyskocil.cz</w:t>
        </w:r>
      </w:hyperlink>
    </w:p>
    <w:p w:rsidR="0086177A" w:rsidRPr="0086177A" w:rsidRDefault="0086177A" w:rsidP="0086177A"/>
    <w:p w:rsidR="00262761" w:rsidRPr="00C82AA9" w:rsidRDefault="004E7185" w:rsidP="00C82AA9">
      <w:pPr>
        <w:ind w:left="0"/>
        <w:jc w:val="center"/>
      </w:pPr>
      <w:r>
        <w:rPr>
          <w:noProof/>
        </w:rPr>
        <w:drawing>
          <wp:inline distT="0" distB="0" distL="0" distR="0">
            <wp:extent cx="4699000" cy="687070"/>
            <wp:effectExtent l="1905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36000" contrast="-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68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177A">
        <w:br/>
      </w:r>
    </w:p>
    <w:p w:rsidR="00063D98" w:rsidRPr="00063D98" w:rsidRDefault="009B1FBA" w:rsidP="00063D98">
      <w:pPr>
        <w:pStyle w:val="Zkladntextodsazen"/>
        <w:jc w:val="center"/>
        <w:rPr>
          <w:rFonts w:eastAsia="Dotum" w:cs="Arial"/>
          <w:color w:val="FF0000"/>
          <w:sz w:val="24"/>
          <w:szCs w:val="24"/>
          <w:u w:val="single"/>
        </w:rPr>
      </w:pPr>
      <w:r>
        <w:rPr>
          <w:rFonts w:eastAsia="Dotum" w:cs="Arial"/>
          <w:color w:val="FF0000"/>
          <w:sz w:val="24"/>
          <w:szCs w:val="24"/>
          <w:u w:val="single"/>
        </w:rPr>
        <w:br/>
      </w:r>
      <w:r w:rsidR="00430A0B">
        <w:rPr>
          <w:rFonts w:eastAsia="Dotum" w:cs="Arial"/>
          <w:color w:val="FF0000"/>
          <w:sz w:val="24"/>
          <w:szCs w:val="24"/>
          <w:u w:val="single"/>
        </w:rPr>
        <w:t>Velkoo</w:t>
      </w:r>
      <w:r w:rsidR="00E17729">
        <w:rPr>
          <w:rFonts w:eastAsia="Dotum" w:cs="Arial"/>
          <w:color w:val="FF0000"/>
          <w:sz w:val="24"/>
          <w:szCs w:val="24"/>
          <w:u w:val="single"/>
        </w:rPr>
        <w:t>bchodní c</w:t>
      </w:r>
      <w:r w:rsidR="00A33933">
        <w:rPr>
          <w:rFonts w:eastAsia="Dotum" w:cs="Arial"/>
          <w:color w:val="FF0000"/>
          <w:sz w:val="24"/>
          <w:szCs w:val="24"/>
          <w:u w:val="single"/>
        </w:rPr>
        <w:t>eník</w:t>
      </w:r>
      <w:r w:rsidR="0038433A">
        <w:rPr>
          <w:rFonts w:eastAsia="Dotum" w:cs="Arial"/>
          <w:color w:val="FF0000"/>
          <w:sz w:val="24"/>
          <w:szCs w:val="24"/>
          <w:u w:val="single"/>
        </w:rPr>
        <w:t xml:space="preserve"> </w:t>
      </w:r>
      <w:r w:rsidR="008F4678">
        <w:rPr>
          <w:rFonts w:eastAsia="Dotum" w:cs="Arial"/>
          <w:color w:val="FF0000"/>
          <w:sz w:val="24"/>
          <w:szCs w:val="24"/>
          <w:u w:val="single"/>
        </w:rPr>
        <w:t xml:space="preserve">platný </w:t>
      </w:r>
      <w:r w:rsidR="00ED499C">
        <w:rPr>
          <w:rFonts w:eastAsia="Dotum" w:cs="Arial"/>
          <w:color w:val="FF0000"/>
          <w:sz w:val="24"/>
          <w:szCs w:val="24"/>
          <w:u w:val="single"/>
        </w:rPr>
        <w:t xml:space="preserve">od </w:t>
      </w:r>
      <w:proofErr w:type="gramStart"/>
      <w:r w:rsidR="00A812FC">
        <w:rPr>
          <w:rFonts w:eastAsia="Dotum" w:cs="Arial"/>
          <w:color w:val="FF0000"/>
          <w:sz w:val="24"/>
          <w:szCs w:val="24"/>
          <w:u w:val="single"/>
        </w:rPr>
        <w:t>22</w:t>
      </w:r>
      <w:r w:rsidR="00CA7769">
        <w:rPr>
          <w:rFonts w:eastAsia="Dotum" w:cs="Arial"/>
          <w:color w:val="FF0000"/>
          <w:sz w:val="24"/>
          <w:szCs w:val="24"/>
          <w:u w:val="single"/>
        </w:rPr>
        <w:t>.</w:t>
      </w:r>
      <w:r w:rsidR="00707C65">
        <w:rPr>
          <w:rFonts w:eastAsia="Dotum" w:cs="Arial"/>
          <w:color w:val="FF0000"/>
          <w:sz w:val="24"/>
          <w:szCs w:val="24"/>
          <w:u w:val="single"/>
        </w:rPr>
        <w:t>4</w:t>
      </w:r>
      <w:r w:rsidR="008E32FB">
        <w:rPr>
          <w:rFonts w:eastAsia="Dotum" w:cs="Arial"/>
          <w:color w:val="FF0000"/>
          <w:sz w:val="24"/>
          <w:szCs w:val="24"/>
          <w:u w:val="single"/>
        </w:rPr>
        <w:t>.2026</w:t>
      </w:r>
      <w:proofErr w:type="gramEnd"/>
    </w:p>
    <w:p w:rsidR="00CF05DD" w:rsidRDefault="00CF05DD" w:rsidP="00980DBA">
      <w:pPr>
        <w:pStyle w:val="Nadpis2"/>
        <w:tabs>
          <w:tab w:val="decimal" w:leader="dot" w:pos="8505"/>
        </w:tabs>
        <w:spacing w:before="120"/>
        <w:rPr>
          <w:rFonts w:eastAsia="Dotum" w:cs="Arial"/>
        </w:rPr>
      </w:pPr>
      <w:bookmarkStart w:id="2" w:name="_Hlk197360611"/>
    </w:p>
    <w:p w:rsidR="003E1522" w:rsidRDefault="00E41652" w:rsidP="00980DBA">
      <w:pPr>
        <w:pStyle w:val="Nadpis2"/>
        <w:tabs>
          <w:tab w:val="decimal" w:leader="dot" w:pos="8505"/>
        </w:tabs>
        <w:spacing w:before="120"/>
        <w:rPr>
          <w:rFonts w:eastAsia="Dotum" w:cs="Arial"/>
        </w:rPr>
      </w:pPr>
      <w:r>
        <w:rPr>
          <w:rFonts w:eastAsia="Dotum" w:cs="Arial"/>
        </w:rPr>
        <w:br/>
      </w:r>
      <w:r w:rsidR="003A1480">
        <w:rPr>
          <w:rFonts w:eastAsia="Dotum" w:cs="Arial"/>
        </w:rPr>
        <w:t>víno bílé PET</w:t>
      </w:r>
    </w:p>
    <w:p w:rsidR="00AD3845" w:rsidRDefault="00A944DF" w:rsidP="00AD3845">
      <w:pPr>
        <w:tabs>
          <w:tab w:val="decimal" w:leader="dot" w:pos="8505"/>
        </w:tabs>
        <w:rPr>
          <w:rFonts w:eastAsia="Dotum" w:cs="Arial"/>
          <w:b/>
          <w:sz w:val="24"/>
          <w:szCs w:val="24"/>
        </w:rPr>
      </w:pPr>
      <w:bookmarkStart w:id="3" w:name="_Hlk197360551"/>
      <w:proofErr w:type="spellStart"/>
      <w:r>
        <w:rPr>
          <w:rFonts w:eastAsia="Dotum" w:cs="Arial"/>
        </w:rPr>
        <w:t>Cuvée</w:t>
      </w:r>
      <w:proofErr w:type="spellEnd"/>
      <w:r w:rsidR="00244C40">
        <w:rPr>
          <w:rFonts w:eastAsia="Dotum" w:cs="Arial"/>
        </w:rPr>
        <w:t xml:space="preserve"> bílých odrůd</w:t>
      </w:r>
      <w:r w:rsidR="00E662B2">
        <w:rPr>
          <w:rFonts w:eastAsia="Dotum" w:cs="Arial"/>
        </w:rPr>
        <w:t xml:space="preserve">, </w:t>
      </w:r>
      <w:r w:rsidR="00ED7353">
        <w:rPr>
          <w:rFonts w:eastAsia="Dotum" w:cs="Arial"/>
        </w:rPr>
        <w:t>ročník 20</w:t>
      </w:r>
      <w:r w:rsidR="0036313D">
        <w:rPr>
          <w:rFonts w:eastAsia="Dotum" w:cs="Arial"/>
        </w:rPr>
        <w:t>2</w:t>
      </w:r>
      <w:r w:rsidR="00886995">
        <w:rPr>
          <w:rFonts w:eastAsia="Dotum" w:cs="Arial"/>
        </w:rPr>
        <w:t>5</w:t>
      </w:r>
      <w:r w:rsidR="00AD3845">
        <w:rPr>
          <w:rFonts w:eastAsia="Dotum" w:cs="Arial"/>
        </w:rPr>
        <w:t>, cena za 1 l</w:t>
      </w:r>
      <w:r w:rsidR="005B3AFA">
        <w:rPr>
          <w:rFonts w:eastAsia="Dotum" w:cs="Arial"/>
          <w:b/>
          <w:sz w:val="24"/>
          <w:szCs w:val="24"/>
        </w:rPr>
        <w:t xml:space="preserve"> ……………………………..……</w:t>
      </w:r>
      <w:proofErr w:type="gramStart"/>
      <w:r w:rsidR="005B3AFA">
        <w:rPr>
          <w:rFonts w:eastAsia="Dotum" w:cs="Arial"/>
          <w:b/>
          <w:sz w:val="24"/>
          <w:szCs w:val="24"/>
        </w:rPr>
        <w:t>….50</w:t>
      </w:r>
      <w:r w:rsidR="00AD3845">
        <w:rPr>
          <w:rFonts w:eastAsia="Dotum" w:cs="Arial"/>
          <w:b/>
          <w:sz w:val="24"/>
          <w:szCs w:val="24"/>
        </w:rPr>
        <w:t>,-</w:t>
      </w:r>
      <w:proofErr w:type="gramEnd"/>
      <w:r w:rsidR="00AD3845" w:rsidRPr="00B9485D">
        <w:rPr>
          <w:rFonts w:eastAsia="Dotum" w:cs="Arial"/>
          <w:b/>
          <w:sz w:val="24"/>
          <w:szCs w:val="24"/>
        </w:rPr>
        <w:t xml:space="preserve"> Kč</w:t>
      </w:r>
    </w:p>
    <w:p w:rsidR="00AD3845" w:rsidRDefault="005D1CE4" w:rsidP="00AD3845">
      <w:pPr>
        <w:tabs>
          <w:tab w:val="decimal" w:leader="dot" w:pos="8505"/>
        </w:tabs>
        <w:rPr>
          <w:rFonts w:eastAsia="Dotum" w:cs="Arial"/>
        </w:rPr>
      </w:pPr>
      <w:r>
        <w:rPr>
          <w:rFonts w:eastAsia="Dotum" w:cs="Arial"/>
        </w:rPr>
        <w:t xml:space="preserve">zemské </w:t>
      </w:r>
      <w:r w:rsidR="00A944DF">
        <w:rPr>
          <w:rFonts w:eastAsia="Dotum" w:cs="Arial"/>
        </w:rPr>
        <w:t>suché</w:t>
      </w:r>
      <w:r w:rsidR="00AD3845">
        <w:rPr>
          <w:rFonts w:eastAsia="Dotum" w:cs="Arial"/>
        </w:rPr>
        <w:t xml:space="preserve"> v PET láhvíc</w:t>
      </w:r>
      <w:r w:rsidR="00A944DF">
        <w:rPr>
          <w:rFonts w:eastAsia="Dotum" w:cs="Arial"/>
        </w:rPr>
        <w:t xml:space="preserve">h á 2 l. </w:t>
      </w:r>
      <w:bookmarkStart w:id="4" w:name="_Hlk227763998"/>
      <w:r w:rsidR="00A944DF">
        <w:rPr>
          <w:rFonts w:eastAsia="Dotum" w:cs="Arial"/>
        </w:rPr>
        <w:t>Alkohol 1</w:t>
      </w:r>
      <w:r w:rsidR="00886995">
        <w:rPr>
          <w:rFonts w:eastAsia="Dotum" w:cs="Arial"/>
        </w:rPr>
        <w:t>2</w:t>
      </w:r>
      <w:r w:rsidR="00A944DF">
        <w:rPr>
          <w:rFonts w:eastAsia="Dotum" w:cs="Arial"/>
        </w:rPr>
        <w:t>%, ky</w:t>
      </w:r>
      <w:r>
        <w:rPr>
          <w:rFonts w:eastAsia="Dotum" w:cs="Arial"/>
        </w:rPr>
        <w:t xml:space="preserve">seliny </w:t>
      </w:r>
      <w:r w:rsidR="0000118A">
        <w:rPr>
          <w:rFonts w:eastAsia="Dotum" w:cs="Arial"/>
        </w:rPr>
        <w:t>6</w:t>
      </w:r>
      <w:r w:rsidR="0036313D">
        <w:rPr>
          <w:rFonts w:eastAsia="Dotum" w:cs="Arial"/>
        </w:rPr>
        <w:t>,</w:t>
      </w:r>
      <w:r w:rsidR="0000118A">
        <w:rPr>
          <w:rFonts w:eastAsia="Dotum" w:cs="Arial"/>
        </w:rPr>
        <w:t>1</w:t>
      </w:r>
      <w:r>
        <w:rPr>
          <w:rFonts w:eastAsia="Dotum" w:cs="Arial"/>
        </w:rPr>
        <w:t xml:space="preserve"> g/l , zbytkový cukr </w:t>
      </w:r>
      <w:r w:rsidR="0000118A">
        <w:rPr>
          <w:rFonts w:eastAsia="Dotum" w:cs="Arial"/>
        </w:rPr>
        <w:t>5,9</w:t>
      </w:r>
      <w:r w:rsidR="00AD3845">
        <w:rPr>
          <w:rFonts w:eastAsia="Dotum" w:cs="Arial"/>
        </w:rPr>
        <w:t xml:space="preserve"> g/l</w:t>
      </w:r>
      <w:bookmarkEnd w:id="4"/>
    </w:p>
    <w:p w:rsidR="00707C65" w:rsidRDefault="00E41652" w:rsidP="00E41652">
      <w:pPr>
        <w:keepNext/>
        <w:tabs>
          <w:tab w:val="decimal" w:leader="dot" w:pos="8505"/>
        </w:tabs>
        <w:spacing w:before="240" w:after="60"/>
        <w:ind w:left="0"/>
        <w:outlineLvl w:val="2"/>
        <w:rPr>
          <w:rFonts w:cs="Arial"/>
          <w:b/>
          <w:noProof/>
          <w:sz w:val="24"/>
        </w:rPr>
      </w:pPr>
      <w:bookmarkStart w:id="5" w:name="_Hlk141276596"/>
      <w:bookmarkEnd w:id="2"/>
      <w:bookmarkEnd w:id="3"/>
      <w:r>
        <w:rPr>
          <w:rFonts w:cs="Arial"/>
          <w:b/>
          <w:i/>
          <w:noProof/>
          <w:sz w:val="24"/>
          <w:u w:val="single"/>
        </w:rPr>
        <w:br/>
      </w:r>
      <w:r w:rsidR="00F17651">
        <w:rPr>
          <w:rFonts w:cs="Arial"/>
          <w:b/>
          <w:i/>
          <w:noProof/>
          <w:sz w:val="24"/>
          <w:u w:val="single"/>
        </w:rPr>
        <w:br/>
      </w:r>
      <w:r w:rsidR="003F79CA" w:rsidRPr="003F79CA">
        <w:rPr>
          <w:rFonts w:cs="Arial"/>
          <w:b/>
          <w:i/>
          <w:noProof/>
          <w:sz w:val="24"/>
          <w:u w:val="single"/>
        </w:rPr>
        <w:t>v</w:t>
      </w:r>
      <w:r w:rsidR="003F79CA">
        <w:rPr>
          <w:rFonts w:cs="Arial"/>
          <w:b/>
          <w:i/>
          <w:noProof/>
          <w:sz w:val="24"/>
          <w:u w:val="single"/>
        </w:rPr>
        <w:t>ína bílá</w:t>
      </w:r>
      <w:r w:rsidR="003A1480">
        <w:rPr>
          <w:rFonts w:cs="Arial"/>
          <w:b/>
          <w:i/>
          <w:noProof/>
          <w:sz w:val="24"/>
          <w:u w:val="single"/>
        </w:rPr>
        <w:t xml:space="preserve"> láhvová</w:t>
      </w:r>
      <w:r w:rsidR="00D70E97">
        <w:rPr>
          <w:rFonts w:cs="Arial"/>
          <w:b/>
          <w:i/>
          <w:noProof/>
          <w:sz w:val="24"/>
          <w:u w:val="single"/>
        </w:rPr>
        <w:br/>
      </w:r>
      <w:r>
        <w:rPr>
          <w:rFonts w:cs="Arial"/>
          <w:b/>
          <w:i/>
          <w:noProof/>
          <w:sz w:val="24"/>
          <w:u w:val="single"/>
        </w:rPr>
        <w:br/>
      </w:r>
      <w:r w:rsidR="00D70E97">
        <w:rPr>
          <w:rFonts w:cs="Arial"/>
          <w:b/>
          <w:noProof/>
          <w:sz w:val="24"/>
        </w:rPr>
        <w:t xml:space="preserve">Frizzante, polosuché, ročník 2025 </w:t>
      </w:r>
      <w:r w:rsidR="00D70E97">
        <w:rPr>
          <w:rFonts w:cs="Arial"/>
          <w:b/>
          <w:noProof/>
          <w:sz w:val="24"/>
        </w:rPr>
        <w:tab/>
        <w:t>120</w:t>
      </w:r>
      <w:r w:rsidR="00D70E97" w:rsidRPr="00D70E97">
        <w:rPr>
          <w:rFonts w:cs="Arial"/>
          <w:b/>
          <w:noProof/>
          <w:sz w:val="24"/>
        </w:rPr>
        <w:t>,- Kč</w:t>
      </w:r>
      <w:r w:rsidR="00D70E97" w:rsidRPr="00D70E97">
        <w:rPr>
          <w:rFonts w:cs="Arial"/>
          <w:b/>
          <w:noProof/>
          <w:sz w:val="24"/>
        </w:rPr>
        <w:br/>
      </w:r>
      <w:r w:rsidR="00D70E97" w:rsidRPr="00D70E97">
        <w:rPr>
          <w:rFonts w:cs="Arial"/>
          <w:noProof/>
        </w:rPr>
        <w:t xml:space="preserve">   Z hroznů odrůdy Chardonnay o cukernatosti pozdního sběru. </w:t>
      </w:r>
      <w:r w:rsidR="004C3F8B">
        <w:rPr>
          <w:rFonts w:cs="Arial"/>
          <w:noProof/>
        </w:rPr>
        <w:br/>
        <w:t xml:space="preserve">   </w:t>
      </w:r>
      <w:r w:rsidR="00D70E97" w:rsidRPr="00D70E97">
        <w:rPr>
          <w:rFonts w:cs="Arial"/>
          <w:noProof/>
        </w:rPr>
        <w:t>Zbytkový cukr 12,8 g/l, kyselin</w:t>
      </w:r>
      <w:r w:rsidR="004C3F8B">
        <w:rPr>
          <w:rFonts w:cs="Arial"/>
          <w:noProof/>
        </w:rPr>
        <w:t>y</w:t>
      </w:r>
      <w:r w:rsidR="00D70E97">
        <w:rPr>
          <w:rFonts w:cs="Arial"/>
          <w:noProof/>
        </w:rPr>
        <w:t xml:space="preserve"> </w:t>
      </w:r>
      <w:r w:rsidR="00D70E97" w:rsidRPr="00D70E97">
        <w:rPr>
          <w:rFonts w:cs="Arial"/>
          <w:noProof/>
        </w:rPr>
        <w:t>6,5 g/l,</w:t>
      </w:r>
      <w:r w:rsidR="004C3F8B">
        <w:rPr>
          <w:rFonts w:cs="Arial"/>
          <w:noProof/>
        </w:rPr>
        <w:t xml:space="preserve"> </w:t>
      </w:r>
      <w:r w:rsidR="00D70E97" w:rsidRPr="00D70E97">
        <w:rPr>
          <w:rFonts w:cs="Arial"/>
          <w:noProof/>
        </w:rPr>
        <w:t>alkohol 12</w:t>
      </w:r>
      <w:r w:rsidR="00D70E97">
        <w:rPr>
          <w:rFonts w:cs="Arial"/>
          <w:noProof/>
        </w:rPr>
        <w:t>,5</w:t>
      </w:r>
      <w:r w:rsidR="00D70E97" w:rsidRPr="00D70E97">
        <w:rPr>
          <w:rFonts w:cs="Arial"/>
          <w:noProof/>
        </w:rPr>
        <w:t xml:space="preserve"> %..   </w:t>
      </w:r>
      <w:r w:rsidR="00D70E97" w:rsidRPr="00D70E97">
        <w:rPr>
          <w:rFonts w:cs="Arial"/>
          <w:noProof/>
        </w:rPr>
        <w:br/>
      </w:r>
      <w:r w:rsidR="00D70E97">
        <w:rPr>
          <w:rFonts w:eastAsia="Dotum" w:cs="Arial"/>
          <w:b/>
          <w:i/>
          <w:sz w:val="24"/>
          <w:u w:val="single"/>
        </w:rPr>
        <w:br/>
      </w:r>
      <w:bookmarkEnd w:id="5"/>
      <w:r w:rsidR="00707C65">
        <w:rPr>
          <w:rFonts w:cs="Arial"/>
          <w:b/>
          <w:noProof/>
          <w:sz w:val="24"/>
        </w:rPr>
        <w:t>Veltlínské červené rané , mzv , suché , ročník 2025 ………………………</w:t>
      </w:r>
      <w:r w:rsidR="006C63FC">
        <w:rPr>
          <w:rFonts w:cs="Arial"/>
          <w:b/>
          <w:noProof/>
          <w:sz w:val="24"/>
        </w:rPr>
        <w:t xml:space="preserve">… </w:t>
      </w:r>
      <w:r w:rsidR="00707C65">
        <w:rPr>
          <w:rFonts w:cs="Arial"/>
          <w:b/>
          <w:noProof/>
          <w:sz w:val="24"/>
        </w:rPr>
        <w:t>90,- Kč</w:t>
      </w:r>
      <w:r w:rsidR="00707C65">
        <w:rPr>
          <w:rFonts w:cs="Arial"/>
          <w:b/>
          <w:noProof/>
          <w:sz w:val="24"/>
        </w:rPr>
        <w:br/>
      </w:r>
      <w:r w:rsidR="00707C65">
        <w:rPr>
          <w:rFonts w:cs="Arial"/>
          <w:szCs w:val="22"/>
        </w:rPr>
        <w:t xml:space="preserve">     Vůně sušených meruněk, šípkové růže a hruškových povidel.</w:t>
      </w:r>
      <w:r w:rsidR="00707C65">
        <w:rPr>
          <w:rFonts w:cs="Arial"/>
          <w:szCs w:val="22"/>
        </w:rPr>
        <w:br/>
        <w:t xml:space="preserve">     Chuť lehká s tóny třešní bělic.</w:t>
      </w:r>
      <w:r w:rsidR="00707C65">
        <w:rPr>
          <w:rFonts w:cs="Arial"/>
          <w:szCs w:val="22"/>
        </w:rPr>
        <w:br/>
        <w:t xml:space="preserve">     Zbytkový cukr 0,8 g/l, kyseliny 6,5 g/l, alkohol 11,5 %.</w:t>
      </w:r>
    </w:p>
    <w:p w:rsidR="006C63FC" w:rsidRDefault="006C63FC" w:rsidP="00E41652">
      <w:pPr>
        <w:keepNext/>
        <w:tabs>
          <w:tab w:val="decimal" w:leader="dot" w:pos="8505"/>
        </w:tabs>
        <w:spacing w:before="240" w:after="60"/>
        <w:ind w:left="0"/>
        <w:outlineLvl w:val="2"/>
        <w:rPr>
          <w:rFonts w:cs="Arial"/>
          <w:b/>
          <w:noProof/>
          <w:sz w:val="24"/>
        </w:rPr>
      </w:pPr>
      <w:r>
        <w:rPr>
          <w:rFonts w:cs="Arial"/>
          <w:b/>
          <w:bCs/>
          <w:noProof/>
          <w:sz w:val="24"/>
          <w:szCs w:val="24"/>
        </w:rPr>
        <w:t>Sylvánské červené , mzv , suché , ročník 2025 ……………………………… 90,- Kč</w:t>
      </w:r>
      <w:r>
        <w:rPr>
          <w:rFonts w:cs="Arial"/>
          <w:b/>
          <w:bCs/>
          <w:noProof/>
          <w:sz w:val="24"/>
          <w:szCs w:val="24"/>
        </w:rPr>
        <w:br/>
      </w:r>
      <w:r>
        <w:rPr>
          <w:rFonts w:cs="Arial"/>
          <w:szCs w:val="22"/>
        </w:rPr>
        <w:t xml:space="preserve">     Vůně fialek, vyzrálých malin a medu, V chuti mléčné karamelky.</w:t>
      </w:r>
      <w:r>
        <w:rPr>
          <w:rFonts w:cs="Arial"/>
          <w:szCs w:val="22"/>
        </w:rPr>
        <w:br/>
        <w:t xml:space="preserve">     Zbytkový cukr 6,3 g/l, kyseliny 6,2 g/l, alkohol 11,5 %.</w:t>
      </w:r>
    </w:p>
    <w:p w:rsidR="00142ABD" w:rsidRDefault="00EE62A5" w:rsidP="00E41652">
      <w:pPr>
        <w:keepNext/>
        <w:tabs>
          <w:tab w:val="decimal" w:leader="dot" w:pos="8505"/>
        </w:tabs>
        <w:spacing w:before="240" w:after="60"/>
        <w:ind w:left="0"/>
        <w:outlineLvl w:val="2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 xml:space="preserve">Muller Thurgau, mzv, </w:t>
      </w:r>
      <w:r w:rsidR="00533911">
        <w:rPr>
          <w:rFonts w:cs="Arial"/>
          <w:b/>
          <w:noProof/>
          <w:sz w:val="24"/>
        </w:rPr>
        <w:t>polo</w:t>
      </w:r>
      <w:r>
        <w:rPr>
          <w:rFonts w:cs="Arial"/>
          <w:b/>
          <w:noProof/>
          <w:sz w:val="24"/>
        </w:rPr>
        <w:t>suché</w:t>
      </w:r>
      <w:r w:rsidRPr="00111A91">
        <w:rPr>
          <w:rFonts w:cs="Arial"/>
          <w:b/>
          <w:noProof/>
          <w:sz w:val="24"/>
        </w:rPr>
        <w:t>, r</w:t>
      </w:r>
      <w:r>
        <w:rPr>
          <w:rFonts w:cs="Arial"/>
          <w:b/>
          <w:noProof/>
          <w:sz w:val="24"/>
        </w:rPr>
        <w:t xml:space="preserve">očník 2025 </w:t>
      </w:r>
      <w:r>
        <w:rPr>
          <w:rFonts w:cs="Arial"/>
          <w:b/>
          <w:noProof/>
          <w:sz w:val="24"/>
        </w:rPr>
        <w:tab/>
        <w:t>90,- Kč</w:t>
      </w:r>
      <w:r>
        <w:rPr>
          <w:rFonts w:cs="Arial"/>
          <w:b/>
          <w:noProof/>
          <w:sz w:val="24"/>
        </w:rPr>
        <w:br/>
        <w:t xml:space="preserve">    </w:t>
      </w:r>
      <w:r w:rsidRPr="00355FAB">
        <w:rPr>
          <w:rFonts w:cs="Arial"/>
          <w:bCs/>
          <w:noProof/>
          <w:szCs w:val="22"/>
        </w:rPr>
        <w:t xml:space="preserve"> </w:t>
      </w:r>
      <w:r w:rsidR="00167470">
        <w:rPr>
          <w:rFonts w:cs="Arial"/>
          <w:bCs/>
          <w:noProof/>
          <w:szCs w:val="22"/>
        </w:rPr>
        <w:t>Intenzivní ovocná vůně s lehkým nádechem karamelu.</w:t>
      </w:r>
      <w:r w:rsidR="00167470">
        <w:rPr>
          <w:rFonts w:cs="Arial"/>
          <w:bCs/>
          <w:noProof/>
          <w:szCs w:val="22"/>
        </w:rPr>
        <w:br/>
        <w:t xml:space="preserve">     Chuť rozvaru z hrušek a jablek se skořicí a příjemnou citrusovou kyselinkou.</w:t>
      </w:r>
      <w:r>
        <w:rPr>
          <w:rFonts w:cs="Arial"/>
          <w:bCs/>
          <w:noProof/>
          <w:szCs w:val="22"/>
        </w:rPr>
        <w:t xml:space="preserve">  </w:t>
      </w:r>
      <w:r>
        <w:rPr>
          <w:rFonts w:cs="Arial"/>
          <w:bCs/>
          <w:noProof/>
          <w:szCs w:val="22"/>
        </w:rPr>
        <w:br/>
        <w:t xml:space="preserve">     </w:t>
      </w:r>
      <w:r>
        <w:rPr>
          <w:rFonts w:cs="Arial"/>
          <w:szCs w:val="22"/>
        </w:rPr>
        <w:t xml:space="preserve">Zbytkový cukr </w:t>
      </w:r>
      <w:r w:rsidR="004F4171">
        <w:rPr>
          <w:rFonts w:cs="Arial"/>
          <w:szCs w:val="22"/>
        </w:rPr>
        <w:t>8,8</w:t>
      </w:r>
      <w:r>
        <w:rPr>
          <w:rFonts w:cs="Arial"/>
          <w:szCs w:val="22"/>
        </w:rPr>
        <w:t xml:space="preserve"> g/l, kyseliny </w:t>
      </w:r>
      <w:r w:rsidR="004F4171">
        <w:rPr>
          <w:rFonts w:cs="Arial"/>
          <w:szCs w:val="22"/>
        </w:rPr>
        <w:t>5,7</w:t>
      </w:r>
      <w:r w:rsidRPr="00271184">
        <w:rPr>
          <w:rFonts w:cs="Arial"/>
          <w:szCs w:val="22"/>
        </w:rPr>
        <w:t xml:space="preserve"> g/l,</w:t>
      </w:r>
      <w:r>
        <w:rPr>
          <w:rFonts w:cs="Arial"/>
          <w:szCs w:val="22"/>
        </w:rPr>
        <w:t xml:space="preserve"> </w:t>
      </w:r>
      <w:r w:rsidRPr="00271184">
        <w:rPr>
          <w:rFonts w:cs="Arial"/>
          <w:szCs w:val="22"/>
        </w:rPr>
        <w:t>alk</w:t>
      </w:r>
      <w:r>
        <w:rPr>
          <w:rFonts w:cs="Arial"/>
          <w:szCs w:val="22"/>
        </w:rPr>
        <w:t>ohol 1</w:t>
      </w:r>
      <w:r w:rsidR="004F4171">
        <w:rPr>
          <w:rFonts w:cs="Arial"/>
          <w:szCs w:val="22"/>
        </w:rPr>
        <w:t>2</w:t>
      </w:r>
      <w:r>
        <w:rPr>
          <w:rFonts w:cs="Arial"/>
          <w:szCs w:val="22"/>
        </w:rPr>
        <w:t xml:space="preserve"> %.</w:t>
      </w:r>
      <w:r>
        <w:rPr>
          <w:rFonts w:cs="Arial"/>
          <w:szCs w:val="22"/>
        </w:rPr>
        <w:br/>
      </w:r>
      <w:r>
        <w:rPr>
          <w:rFonts w:cs="Arial"/>
          <w:b/>
          <w:iCs/>
          <w:noProof/>
          <w:sz w:val="24"/>
        </w:rPr>
        <w:br/>
      </w:r>
      <w:bookmarkStart w:id="6" w:name="_Hlk190882400"/>
      <w:r w:rsidR="00142ABD">
        <w:rPr>
          <w:rFonts w:cs="Arial"/>
          <w:b/>
          <w:bCs/>
          <w:noProof/>
          <w:sz w:val="24"/>
          <w:szCs w:val="24"/>
        </w:rPr>
        <w:t>Rulandské bílé , kabinetní víno , suché , ročník 2025 ………………………100,- Kč</w:t>
      </w:r>
      <w:r w:rsidR="00142ABD">
        <w:rPr>
          <w:rFonts w:cs="Arial"/>
          <w:b/>
          <w:bCs/>
          <w:noProof/>
          <w:sz w:val="24"/>
          <w:szCs w:val="24"/>
        </w:rPr>
        <w:br/>
      </w:r>
      <w:r w:rsidR="00142ABD">
        <w:rPr>
          <w:rFonts w:cs="Arial"/>
          <w:szCs w:val="22"/>
        </w:rPr>
        <w:t xml:space="preserve">     Vůně i chuť plodů lesních jahod a malin. Harmonické víno na dlouhé vychutnávání.</w:t>
      </w:r>
      <w:r w:rsidR="00142ABD">
        <w:rPr>
          <w:rFonts w:cs="Arial"/>
          <w:szCs w:val="22"/>
        </w:rPr>
        <w:br/>
        <w:t xml:space="preserve">     Zbytkový cukr 5 g/l, kyseliny 6,6 g/l, alkohol 12 %.</w:t>
      </w:r>
    </w:p>
    <w:p w:rsidR="00F17651" w:rsidRDefault="00962D5A" w:rsidP="00E41652">
      <w:pPr>
        <w:keepNext/>
        <w:tabs>
          <w:tab w:val="decimal" w:leader="dot" w:pos="8505"/>
        </w:tabs>
        <w:spacing w:before="240" w:after="60"/>
        <w:ind w:left="0"/>
        <w:outlineLvl w:val="2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Chardonnay pozdní sběr, suché, ročník 2025</w:t>
      </w:r>
      <w:r>
        <w:rPr>
          <w:rFonts w:cs="Arial"/>
          <w:b/>
          <w:noProof/>
          <w:sz w:val="24"/>
        </w:rPr>
        <w:tab/>
        <w:t>120,- Kč</w:t>
      </w:r>
      <w:r>
        <w:rPr>
          <w:rFonts w:cs="Arial"/>
          <w:szCs w:val="22"/>
        </w:rPr>
        <w:br/>
        <w:t xml:space="preserve">     </w:t>
      </w:r>
      <w:r w:rsidR="001733CD">
        <w:rPr>
          <w:rFonts w:cs="Arial"/>
          <w:szCs w:val="22"/>
        </w:rPr>
        <w:t xml:space="preserve">Intenzivní vůně bezového květu v chuti fíky a sušená broskev. </w:t>
      </w:r>
      <w:r w:rsidR="001733CD">
        <w:rPr>
          <w:rFonts w:cs="Arial"/>
          <w:szCs w:val="22"/>
        </w:rPr>
        <w:br/>
        <w:t xml:space="preserve">     </w:t>
      </w:r>
      <w:r>
        <w:rPr>
          <w:rFonts w:cs="Arial"/>
          <w:szCs w:val="22"/>
        </w:rPr>
        <w:t>Zbytkový cukr </w:t>
      </w:r>
      <w:r w:rsidR="00184225">
        <w:rPr>
          <w:rFonts w:cs="Arial"/>
          <w:szCs w:val="22"/>
        </w:rPr>
        <w:t>5,4</w:t>
      </w:r>
      <w:r>
        <w:rPr>
          <w:rFonts w:cs="Arial"/>
          <w:szCs w:val="22"/>
        </w:rPr>
        <w:t xml:space="preserve"> g/l, kyseliny </w:t>
      </w:r>
      <w:r w:rsidR="00184225">
        <w:rPr>
          <w:rFonts w:cs="Arial"/>
          <w:szCs w:val="22"/>
        </w:rPr>
        <w:t>6,3</w:t>
      </w:r>
      <w:r>
        <w:rPr>
          <w:rFonts w:cs="Arial"/>
          <w:szCs w:val="22"/>
        </w:rPr>
        <w:t xml:space="preserve"> g/l, alkohol 1</w:t>
      </w:r>
      <w:r w:rsidR="00184225">
        <w:rPr>
          <w:rFonts w:cs="Arial"/>
          <w:szCs w:val="22"/>
        </w:rPr>
        <w:t>3</w:t>
      </w:r>
      <w:r>
        <w:rPr>
          <w:rFonts w:cs="Arial"/>
          <w:szCs w:val="22"/>
        </w:rPr>
        <w:t>%.</w:t>
      </w:r>
      <w:r w:rsidR="008B4E55">
        <w:rPr>
          <w:rFonts w:cs="Arial"/>
          <w:b/>
          <w:noProof/>
          <w:sz w:val="24"/>
        </w:rPr>
        <w:br/>
      </w:r>
      <w:r w:rsidR="008B4E55">
        <w:rPr>
          <w:rFonts w:cs="Arial"/>
          <w:b/>
          <w:noProof/>
          <w:sz w:val="24"/>
        </w:rPr>
        <w:br/>
      </w:r>
      <w:r w:rsidR="00E41652">
        <w:rPr>
          <w:rFonts w:cs="Arial"/>
          <w:b/>
          <w:noProof/>
          <w:sz w:val="24"/>
        </w:rPr>
        <w:t>Ryzlink rýnský pozdní sběr, suchý, ročník 2025</w:t>
      </w:r>
      <w:r w:rsidR="00E41652">
        <w:rPr>
          <w:rFonts w:cs="Arial"/>
          <w:b/>
          <w:noProof/>
          <w:sz w:val="24"/>
        </w:rPr>
        <w:tab/>
        <w:t>120,- Kč</w:t>
      </w:r>
      <w:r w:rsidR="00E41652">
        <w:rPr>
          <w:rFonts w:cs="Arial"/>
          <w:b/>
          <w:noProof/>
          <w:sz w:val="24"/>
        </w:rPr>
        <w:br/>
        <w:t xml:space="preserve">    </w:t>
      </w:r>
      <w:r w:rsidR="001733CD">
        <w:rPr>
          <w:rFonts w:cs="Arial"/>
          <w:noProof/>
          <w:szCs w:val="22"/>
        </w:rPr>
        <w:t>Vůně lipového květu a limetky, chuť lipového ča</w:t>
      </w:r>
      <w:r w:rsidR="000E7984">
        <w:rPr>
          <w:rFonts w:cs="Arial"/>
          <w:noProof/>
          <w:szCs w:val="22"/>
        </w:rPr>
        <w:t>j</w:t>
      </w:r>
      <w:r w:rsidR="001733CD">
        <w:rPr>
          <w:rFonts w:cs="Arial"/>
          <w:noProof/>
          <w:szCs w:val="22"/>
        </w:rPr>
        <w:t xml:space="preserve">e </w:t>
      </w:r>
      <w:r w:rsidR="000E7984">
        <w:rPr>
          <w:rFonts w:cs="Arial"/>
          <w:noProof/>
          <w:szCs w:val="22"/>
        </w:rPr>
        <w:t>s citronem a medem.</w:t>
      </w:r>
      <w:r w:rsidR="00E41652">
        <w:rPr>
          <w:rFonts w:cs="Arial"/>
          <w:noProof/>
          <w:szCs w:val="22"/>
        </w:rPr>
        <w:t xml:space="preserve"> </w:t>
      </w:r>
      <w:r w:rsidR="00F33D72">
        <w:rPr>
          <w:rFonts w:cs="Arial"/>
          <w:noProof/>
          <w:szCs w:val="22"/>
        </w:rPr>
        <w:br/>
        <w:t xml:space="preserve">     Kvašeno kvasinkami z vlastní vinice.</w:t>
      </w:r>
      <w:r w:rsidR="00E41652">
        <w:rPr>
          <w:rFonts w:cs="Arial"/>
          <w:noProof/>
          <w:szCs w:val="22"/>
        </w:rPr>
        <w:br/>
        <w:t xml:space="preserve">     </w:t>
      </w:r>
      <w:r w:rsidR="00E41652">
        <w:rPr>
          <w:rFonts w:cs="Arial"/>
          <w:szCs w:val="22"/>
        </w:rPr>
        <w:t>Zbytkový cukr 6,4 g/l, kyseliny 6,5 g/l, alkohol 12,5%.</w:t>
      </w:r>
      <w:r w:rsidR="00E41652">
        <w:rPr>
          <w:rFonts w:cs="Arial"/>
          <w:szCs w:val="22"/>
        </w:rPr>
        <w:br/>
      </w:r>
      <w:r w:rsidR="00E41652">
        <w:rPr>
          <w:rFonts w:cs="Arial"/>
          <w:b/>
          <w:noProof/>
          <w:sz w:val="24"/>
        </w:rPr>
        <w:br/>
      </w:r>
      <w:r w:rsidR="00F17651">
        <w:rPr>
          <w:rFonts w:cs="Arial"/>
          <w:b/>
          <w:noProof/>
          <w:sz w:val="24"/>
        </w:rPr>
        <w:lastRenderedPageBreak/>
        <w:t>Rulandské šedé, pozdní sběr, polosuché</w:t>
      </w:r>
      <w:r w:rsidR="00F17651" w:rsidRPr="00111A91">
        <w:rPr>
          <w:rFonts w:cs="Arial"/>
          <w:b/>
          <w:noProof/>
          <w:sz w:val="24"/>
        </w:rPr>
        <w:t>, r</w:t>
      </w:r>
      <w:r w:rsidR="00F17651">
        <w:rPr>
          <w:rFonts w:cs="Arial"/>
          <w:b/>
          <w:noProof/>
          <w:sz w:val="24"/>
        </w:rPr>
        <w:t xml:space="preserve">očník 2025 </w:t>
      </w:r>
      <w:r w:rsidR="00F17651">
        <w:rPr>
          <w:rFonts w:cs="Arial"/>
          <w:b/>
          <w:noProof/>
          <w:sz w:val="24"/>
        </w:rPr>
        <w:tab/>
        <w:t>120,- Kč</w:t>
      </w:r>
      <w:r w:rsidR="00F17651">
        <w:rPr>
          <w:rFonts w:cs="Arial"/>
          <w:b/>
          <w:noProof/>
          <w:sz w:val="24"/>
        </w:rPr>
        <w:br/>
        <w:t xml:space="preserve">    </w:t>
      </w:r>
      <w:r w:rsidR="00F17651" w:rsidRPr="00355FAB">
        <w:rPr>
          <w:rFonts w:cs="Arial"/>
          <w:bCs/>
          <w:noProof/>
          <w:szCs w:val="22"/>
        </w:rPr>
        <w:t xml:space="preserve"> </w:t>
      </w:r>
      <w:r w:rsidR="00F17651">
        <w:rPr>
          <w:rFonts w:cs="Arial"/>
          <w:bCs/>
          <w:noProof/>
          <w:szCs w:val="22"/>
        </w:rPr>
        <w:t>Vůně a chuť lehce kořeněného kompotu z hrušek a špendlíků</w:t>
      </w:r>
      <w:r w:rsidR="00F17651">
        <w:rPr>
          <w:rFonts w:cs="Arial"/>
          <w:bCs/>
          <w:noProof/>
          <w:szCs w:val="22"/>
        </w:rPr>
        <w:br/>
        <w:t xml:space="preserve">     s jemnou dochutí pomerančové kůry.</w:t>
      </w:r>
      <w:r w:rsidR="00F17651">
        <w:rPr>
          <w:rFonts w:cs="Arial"/>
          <w:bCs/>
          <w:noProof/>
          <w:szCs w:val="22"/>
        </w:rPr>
        <w:br/>
        <w:t xml:space="preserve">     </w:t>
      </w:r>
      <w:r w:rsidR="00F17651">
        <w:rPr>
          <w:rFonts w:cs="Arial"/>
          <w:szCs w:val="22"/>
        </w:rPr>
        <w:t>Zbytkový cukr 10 g/l, kyseliny 6,6</w:t>
      </w:r>
      <w:r w:rsidR="00F17651" w:rsidRPr="00271184">
        <w:rPr>
          <w:rFonts w:cs="Arial"/>
          <w:szCs w:val="22"/>
        </w:rPr>
        <w:t xml:space="preserve"> g/l,</w:t>
      </w:r>
      <w:r w:rsidR="00F17651">
        <w:rPr>
          <w:rFonts w:cs="Arial"/>
          <w:szCs w:val="22"/>
        </w:rPr>
        <w:t xml:space="preserve"> </w:t>
      </w:r>
      <w:r w:rsidR="00F17651" w:rsidRPr="00271184">
        <w:rPr>
          <w:rFonts w:cs="Arial"/>
          <w:szCs w:val="22"/>
        </w:rPr>
        <w:t>alk</w:t>
      </w:r>
      <w:r w:rsidR="00F17651">
        <w:rPr>
          <w:rFonts w:cs="Arial"/>
          <w:szCs w:val="22"/>
        </w:rPr>
        <w:t>ohol 12,5 %.</w:t>
      </w:r>
    </w:p>
    <w:p w:rsidR="00A30832" w:rsidRDefault="00A30832" w:rsidP="00E41652">
      <w:pPr>
        <w:keepNext/>
        <w:tabs>
          <w:tab w:val="decimal" w:leader="dot" w:pos="8505"/>
        </w:tabs>
        <w:spacing w:before="240" w:after="60"/>
        <w:ind w:left="0"/>
        <w:outlineLvl w:val="2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Sauvignon pozdní sběr , polosuchý, ročník 2025</w:t>
      </w:r>
      <w:r w:rsidR="00F17651">
        <w:rPr>
          <w:rFonts w:cs="Arial"/>
          <w:b/>
          <w:noProof/>
          <w:sz w:val="24"/>
        </w:rPr>
        <w:t xml:space="preserve"> …………………………. 120,- Kč</w:t>
      </w:r>
      <w:r>
        <w:br/>
        <w:t xml:space="preserve">     Typický intenzivní Sauvignon s vůní i chutí černého rybízu, angreštu, kopřiv</w:t>
      </w:r>
      <w:r w:rsidR="00F82271">
        <w:br/>
        <w:t xml:space="preserve">     </w:t>
      </w:r>
      <w:r>
        <w:t>s </w:t>
      </w:r>
      <w:proofErr w:type="spellStart"/>
      <w:r>
        <w:t>mátovobroskvovým</w:t>
      </w:r>
      <w:proofErr w:type="spellEnd"/>
      <w:r>
        <w:t xml:space="preserve"> zakončením.</w:t>
      </w:r>
      <w:r>
        <w:br/>
        <w:t xml:space="preserve">     </w:t>
      </w:r>
      <w:r>
        <w:rPr>
          <w:color w:val="000000" w:themeColor="text1"/>
        </w:rPr>
        <w:t xml:space="preserve">Zbytkový </w:t>
      </w:r>
      <w:r>
        <w:t>cukr 7,5 g/l,</w:t>
      </w:r>
      <w:r>
        <w:rPr>
          <w:color w:val="000000" w:themeColor="text1"/>
        </w:rPr>
        <w:t xml:space="preserve"> </w:t>
      </w:r>
      <w:r>
        <w:t xml:space="preserve">kyseliny 6,4 g/l, </w:t>
      </w:r>
      <w:r>
        <w:rPr>
          <w:color w:val="000000" w:themeColor="text1"/>
        </w:rPr>
        <w:t>a</w:t>
      </w:r>
      <w:r>
        <w:t>lkohol 13%</w:t>
      </w:r>
    </w:p>
    <w:p w:rsidR="00E41652" w:rsidRPr="0043643D" w:rsidRDefault="00E41652" w:rsidP="00E41652">
      <w:pPr>
        <w:keepNext/>
        <w:tabs>
          <w:tab w:val="decimal" w:leader="dot" w:pos="8505"/>
        </w:tabs>
        <w:spacing w:before="240" w:after="60"/>
        <w:ind w:left="0"/>
        <w:outlineLvl w:val="2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Tramín, pozdní sběr, polosuchý, ročník 2025</w:t>
      </w:r>
      <w:r>
        <w:rPr>
          <w:rFonts w:cs="Arial"/>
          <w:b/>
          <w:noProof/>
          <w:sz w:val="24"/>
        </w:rPr>
        <w:tab/>
        <w:t>120,- Kč</w:t>
      </w:r>
    </w:p>
    <w:p w:rsidR="00E41652" w:rsidRDefault="00E41652" w:rsidP="00B22FAF">
      <w:r>
        <w:rPr>
          <w:color w:val="000000" w:themeColor="text1"/>
        </w:rPr>
        <w:t xml:space="preserve"> </w:t>
      </w:r>
      <w:r w:rsidR="000E7984">
        <w:rPr>
          <w:color w:val="000000" w:themeColor="text1"/>
        </w:rPr>
        <w:t xml:space="preserve">Typická vůně tramínu s tóny růží a pečeného </w:t>
      </w:r>
      <w:proofErr w:type="spellStart"/>
      <w:r w:rsidR="00BF3FF7">
        <w:rPr>
          <w:color w:val="000000" w:themeColor="text1"/>
        </w:rPr>
        <w:t>cvíbochu</w:t>
      </w:r>
      <w:proofErr w:type="spellEnd"/>
      <w:r w:rsidR="00BF3FF7">
        <w:rPr>
          <w:color w:val="000000" w:themeColor="text1"/>
        </w:rPr>
        <w:t xml:space="preserve"> </w:t>
      </w:r>
      <w:r w:rsidR="00BF3FF7">
        <w:rPr>
          <w:color w:val="000000" w:themeColor="text1"/>
        </w:rPr>
        <w:br/>
        <w:t xml:space="preserve"> ( tradiční slovácký piškotový </w:t>
      </w:r>
      <w:proofErr w:type="gramStart"/>
      <w:r w:rsidR="00BF3FF7">
        <w:rPr>
          <w:color w:val="000000" w:themeColor="text1"/>
        </w:rPr>
        <w:t>moučník ) v chuti</w:t>
      </w:r>
      <w:proofErr w:type="gramEnd"/>
      <w:r w:rsidR="00BF3FF7">
        <w:rPr>
          <w:color w:val="000000" w:themeColor="text1"/>
        </w:rPr>
        <w:t xml:space="preserve"> jemné hladké víno.</w:t>
      </w:r>
      <w:r w:rsidR="000E7984">
        <w:rPr>
          <w:color w:val="000000" w:themeColor="text1"/>
        </w:rPr>
        <w:br/>
        <w:t xml:space="preserve"> </w:t>
      </w:r>
      <w:r>
        <w:t>Alkohol 1</w:t>
      </w:r>
      <w:r w:rsidR="008B4E55">
        <w:t>2,5</w:t>
      </w:r>
      <w:r>
        <w:t>%, kyseliny 6</w:t>
      </w:r>
      <w:r w:rsidR="008B4E55">
        <w:t>,1</w:t>
      </w:r>
      <w:r>
        <w:t xml:space="preserve"> g/l, cukr </w:t>
      </w:r>
      <w:r w:rsidR="008B4E55">
        <w:t>8,6</w:t>
      </w:r>
      <w:r>
        <w:t xml:space="preserve"> g/l.</w:t>
      </w:r>
    </w:p>
    <w:p w:rsidR="00EE62A5" w:rsidRPr="00D70E97" w:rsidRDefault="00E41652" w:rsidP="00D70E97">
      <w:pPr>
        <w:tabs>
          <w:tab w:val="decimal" w:leader="dot" w:pos="8505"/>
        </w:tabs>
        <w:ind w:left="0"/>
        <w:rPr>
          <w:rFonts w:cs="Arial"/>
          <w:noProof/>
        </w:rPr>
      </w:pPr>
      <w:r>
        <w:rPr>
          <w:rFonts w:cs="Arial"/>
          <w:b/>
          <w:noProof/>
          <w:sz w:val="24"/>
        </w:rPr>
        <w:br/>
      </w:r>
      <w:r w:rsidR="00A15F38">
        <w:rPr>
          <w:rFonts w:cs="Arial"/>
          <w:b/>
          <w:noProof/>
          <w:sz w:val="24"/>
        </w:rPr>
        <w:t>Sauvignon, pozdní sběr , polos</w:t>
      </w:r>
      <w:r w:rsidR="001454A0">
        <w:rPr>
          <w:rFonts w:cs="Arial"/>
          <w:b/>
          <w:noProof/>
          <w:sz w:val="24"/>
        </w:rPr>
        <w:t>ladký</w:t>
      </w:r>
      <w:r w:rsidR="00A15F38">
        <w:rPr>
          <w:rFonts w:cs="Arial"/>
          <w:b/>
          <w:noProof/>
          <w:sz w:val="24"/>
        </w:rPr>
        <w:t>, ročník 202</w:t>
      </w:r>
      <w:r w:rsidR="003F7955">
        <w:rPr>
          <w:rFonts w:cs="Arial"/>
          <w:b/>
          <w:noProof/>
          <w:sz w:val="24"/>
        </w:rPr>
        <w:t>4</w:t>
      </w:r>
      <w:r w:rsidR="00A15F38">
        <w:rPr>
          <w:rFonts w:cs="Arial"/>
          <w:b/>
          <w:noProof/>
          <w:sz w:val="24"/>
        </w:rPr>
        <w:t xml:space="preserve"> ….</w:t>
      </w:r>
      <w:r w:rsidR="00A15F38">
        <w:rPr>
          <w:rFonts w:cs="Arial"/>
          <w:b/>
          <w:noProof/>
          <w:color w:val="000000" w:themeColor="text1"/>
          <w:sz w:val="24"/>
        </w:rPr>
        <w:t>…….………………...120</w:t>
      </w:r>
      <w:r w:rsidR="00A15F38" w:rsidRPr="002C5F02">
        <w:rPr>
          <w:rFonts w:cs="Arial"/>
          <w:b/>
          <w:noProof/>
          <w:color w:val="000000" w:themeColor="text1"/>
          <w:sz w:val="24"/>
        </w:rPr>
        <w:t>,- Kč</w:t>
      </w:r>
      <w:r w:rsidR="00A15F38">
        <w:br/>
        <w:t xml:space="preserve">     </w:t>
      </w:r>
      <w:r w:rsidR="00216B1B">
        <w:t>Komplexní vůně i chuť angreštu, kubánského grepu, citronu, melounu a bylin.</w:t>
      </w:r>
      <w:r w:rsidR="00AF7F17">
        <w:br/>
      </w:r>
      <w:r w:rsidR="0026247B">
        <w:t xml:space="preserve">    </w:t>
      </w:r>
      <w:r w:rsidR="00212EEA">
        <w:t xml:space="preserve"> </w:t>
      </w:r>
      <w:r w:rsidR="00A15F38">
        <w:t xml:space="preserve">Alkohol 13,5 %, kyseliny </w:t>
      </w:r>
      <w:r w:rsidR="001454A0">
        <w:t>7</w:t>
      </w:r>
      <w:r w:rsidR="00A15F38">
        <w:t xml:space="preserve"> g/l, zbytkový cukr </w:t>
      </w:r>
      <w:r w:rsidR="001454A0">
        <w:t>20</w:t>
      </w:r>
      <w:r w:rsidR="00A15F38">
        <w:t>,9 g/l.</w:t>
      </w:r>
      <w:bookmarkStart w:id="7" w:name="_Hlk190881954"/>
      <w:bookmarkEnd w:id="6"/>
    </w:p>
    <w:bookmarkEnd w:id="7"/>
    <w:p w:rsidR="0026247B" w:rsidRPr="00EE62A5" w:rsidRDefault="00112F53" w:rsidP="00EE62A5">
      <w:pPr>
        <w:tabs>
          <w:tab w:val="decimal" w:leader="dot" w:pos="8505"/>
        </w:tabs>
        <w:ind w:left="0"/>
      </w:pPr>
      <w:r>
        <w:rPr>
          <w:rFonts w:cs="Arial"/>
          <w:b/>
          <w:noProof/>
          <w:sz w:val="24"/>
        </w:rPr>
        <w:br/>
      </w:r>
      <w:r w:rsidR="0026247B">
        <w:rPr>
          <w:rFonts w:cs="Arial"/>
          <w:b/>
          <w:noProof/>
          <w:sz w:val="24"/>
        </w:rPr>
        <w:t xml:space="preserve">Rulandské šedé , </w:t>
      </w:r>
      <w:r w:rsidR="00E763CB">
        <w:rPr>
          <w:rFonts w:cs="Arial"/>
          <w:b/>
          <w:noProof/>
          <w:sz w:val="24"/>
        </w:rPr>
        <w:t>výběr z hroznů,</w:t>
      </w:r>
      <w:r w:rsidR="0026247B">
        <w:rPr>
          <w:rFonts w:cs="Arial"/>
          <w:b/>
          <w:noProof/>
          <w:sz w:val="24"/>
        </w:rPr>
        <w:t xml:space="preserve"> polosladké</w:t>
      </w:r>
      <w:r w:rsidR="0026247B" w:rsidRPr="00111A91">
        <w:rPr>
          <w:rFonts w:cs="Arial"/>
          <w:b/>
          <w:noProof/>
          <w:sz w:val="24"/>
        </w:rPr>
        <w:t>, r</w:t>
      </w:r>
      <w:r w:rsidR="0026247B">
        <w:rPr>
          <w:rFonts w:cs="Arial"/>
          <w:b/>
          <w:noProof/>
          <w:sz w:val="24"/>
        </w:rPr>
        <w:t>očník 202</w:t>
      </w:r>
      <w:r w:rsidR="00E763CB">
        <w:rPr>
          <w:rFonts w:cs="Arial"/>
          <w:b/>
          <w:noProof/>
          <w:sz w:val="24"/>
        </w:rPr>
        <w:t>4</w:t>
      </w:r>
      <w:r w:rsidR="0026247B">
        <w:rPr>
          <w:rFonts w:cs="Arial"/>
          <w:b/>
          <w:noProof/>
          <w:sz w:val="24"/>
        </w:rPr>
        <w:tab/>
        <w:t>160,- Kč</w:t>
      </w:r>
      <w:r w:rsidR="0026247B" w:rsidRPr="00D10E15">
        <w:rPr>
          <w:rFonts w:cs="Arial"/>
          <w:bCs/>
          <w:noProof/>
          <w:szCs w:val="22"/>
        </w:rPr>
        <w:t>.</w:t>
      </w:r>
      <w:r w:rsidR="0026247B">
        <w:rPr>
          <w:rFonts w:cs="Arial"/>
          <w:szCs w:val="22"/>
        </w:rPr>
        <w:br/>
        <w:t xml:space="preserve">   </w:t>
      </w:r>
      <w:r w:rsidR="009D0A4C">
        <w:rPr>
          <w:rFonts w:cs="Arial"/>
          <w:szCs w:val="22"/>
        </w:rPr>
        <w:t xml:space="preserve">  Vůně i chuť levandulového medu s propolisem.</w:t>
      </w:r>
      <w:r w:rsidR="0026247B">
        <w:rPr>
          <w:rFonts w:cs="Arial"/>
          <w:szCs w:val="22"/>
        </w:rPr>
        <w:br/>
        <w:t xml:space="preserve">   </w:t>
      </w:r>
      <w:r w:rsidR="00E763CB">
        <w:rPr>
          <w:rFonts w:cs="Arial"/>
          <w:szCs w:val="22"/>
        </w:rPr>
        <w:t xml:space="preserve">  </w:t>
      </w:r>
      <w:r w:rsidR="0026247B">
        <w:rPr>
          <w:rFonts w:cs="Arial"/>
          <w:szCs w:val="22"/>
        </w:rPr>
        <w:t>Zbytkový cukr </w:t>
      </w:r>
      <w:r w:rsidR="00E763CB">
        <w:rPr>
          <w:rFonts w:cs="Arial"/>
          <w:szCs w:val="22"/>
        </w:rPr>
        <w:t>21,2</w:t>
      </w:r>
      <w:r w:rsidR="0026247B">
        <w:rPr>
          <w:rFonts w:cs="Arial"/>
          <w:szCs w:val="22"/>
        </w:rPr>
        <w:t xml:space="preserve"> g/l, kyseliny 6,</w:t>
      </w:r>
      <w:r w:rsidR="00E763CB">
        <w:rPr>
          <w:rFonts w:cs="Arial"/>
          <w:szCs w:val="22"/>
        </w:rPr>
        <w:t>7</w:t>
      </w:r>
      <w:r w:rsidR="0026247B" w:rsidRPr="00271184">
        <w:rPr>
          <w:rFonts w:cs="Arial"/>
          <w:szCs w:val="22"/>
        </w:rPr>
        <w:t xml:space="preserve"> g/l,</w:t>
      </w:r>
      <w:r w:rsidR="0026247B">
        <w:rPr>
          <w:rFonts w:cs="Arial"/>
          <w:szCs w:val="22"/>
        </w:rPr>
        <w:t xml:space="preserve"> </w:t>
      </w:r>
      <w:r w:rsidR="0026247B" w:rsidRPr="00271184">
        <w:rPr>
          <w:rFonts w:cs="Arial"/>
          <w:szCs w:val="22"/>
        </w:rPr>
        <w:t>alk</w:t>
      </w:r>
      <w:r w:rsidR="0026247B">
        <w:rPr>
          <w:rFonts w:cs="Arial"/>
          <w:szCs w:val="22"/>
        </w:rPr>
        <w:t xml:space="preserve">ohol </w:t>
      </w:r>
      <w:proofErr w:type="gramStart"/>
      <w:r w:rsidR="0026247B">
        <w:rPr>
          <w:rFonts w:cs="Arial"/>
          <w:szCs w:val="22"/>
        </w:rPr>
        <w:t>1</w:t>
      </w:r>
      <w:r w:rsidR="00E763CB">
        <w:rPr>
          <w:rFonts w:cs="Arial"/>
          <w:szCs w:val="22"/>
        </w:rPr>
        <w:t>3,5</w:t>
      </w:r>
      <w:r w:rsidR="0026247B">
        <w:rPr>
          <w:rFonts w:cs="Arial"/>
          <w:szCs w:val="22"/>
        </w:rPr>
        <w:t>%..</w:t>
      </w:r>
      <w:proofErr w:type="gramEnd"/>
      <w:r w:rsidR="0026247B">
        <w:rPr>
          <w:rFonts w:cs="Arial"/>
          <w:szCs w:val="22"/>
        </w:rPr>
        <w:t xml:space="preserve"> </w:t>
      </w:r>
    </w:p>
    <w:p w:rsidR="007B5832" w:rsidRPr="003D5D14" w:rsidRDefault="006F130F" w:rsidP="007B5832">
      <w:pPr>
        <w:keepNext/>
        <w:tabs>
          <w:tab w:val="decimal" w:leader="dot" w:pos="8505"/>
        </w:tabs>
        <w:spacing w:before="240" w:after="60"/>
        <w:ind w:left="0"/>
        <w:outlineLvl w:val="2"/>
        <w:rPr>
          <w:rFonts w:cs="Arial"/>
          <w:b/>
          <w:noProof/>
          <w:sz w:val="24"/>
        </w:rPr>
      </w:pPr>
      <w:bookmarkStart w:id="8" w:name="_Hlk195001312"/>
      <w:r>
        <w:rPr>
          <w:rFonts w:cs="Arial"/>
          <w:b/>
          <w:noProof/>
          <w:sz w:val="24"/>
        </w:rPr>
        <w:t>Tramín</w:t>
      </w:r>
      <w:r w:rsidR="007B5832">
        <w:rPr>
          <w:rFonts w:cs="Arial"/>
          <w:b/>
          <w:noProof/>
          <w:sz w:val="24"/>
        </w:rPr>
        <w:t xml:space="preserve">, </w:t>
      </w:r>
      <w:r>
        <w:rPr>
          <w:rFonts w:cs="Arial"/>
          <w:b/>
          <w:noProof/>
          <w:sz w:val="24"/>
        </w:rPr>
        <w:t>výběr z hroznů</w:t>
      </w:r>
      <w:r w:rsidR="007B5832">
        <w:rPr>
          <w:rFonts w:cs="Arial"/>
          <w:b/>
          <w:noProof/>
          <w:sz w:val="24"/>
        </w:rPr>
        <w:t>, polos</w:t>
      </w:r>
      <w:r>
        <w:rPr>
          <w:rFonts w:cs="Arial"/>
          <w:b/>
          <w:noProof/>
          <w:sz w:val="24"/>
        </w:rPr>
        <w:t>ladký</w:t>
      </w:r>
      <w:r w:rsidR="007B5832">
        <w:rPr>
          <w:rFonts w:cs="Arial"/>
          <w:b/>
          <w:noProof/>
          <w:sz w:val="24"/>
        </w:rPr>
        <w:t>, ročník 202</w:t>
      </w:r>
      <w:r w:rsidR="00532284">
        <w:rPr>
          <w:rFonts w:cs="Arial"/>
          <w:b/>
          <w:noProof/>
          <w:sz w:val="24"/>
        </w:rPr>
        <w:t>4</w:t>
      </w:r>
      <w:r w:rsidR="007B5832">
        <w:rPr>
          <w:rFonts w:cs="Arial"/>
          <w:b/>
          <w:noProof/>
          <w:sz w:val="24"/>
        </w:rPr>
        <w:tab/>
        <w:t>1</w:t>
      </w:r>
      <w:r>
        <w:rPr>
          <w:rFonts w:cs="Arial"/>
          <w:b/>
          <w:noProof/>
          <w:sz w:val="24"/>
        </w:rPr>
        <w:t>5</w:t>
      </w:r>
      <w:r w:rsidR="007B5832">
        <w:rPr>
          <w:rFonts w:cs="Arial"/>
          <w:b/>
          <w:noProof/>
          <w:sz w:val="24"/>
        </w:rPr>
        <w:t>0,- Kč</w:t>
      </w:r>
    </w:p>
    <w:p w:rsidR="00532284" w:rsidRDefault="007B5832" w:rsidP="007B5832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532284" w:rsidRPr="00532284">
        <w:rPr>
          <w:color w:val="000000" w:themeColor="text1"/>
        </w:rPr>
        <w:t xml:space="preserve">Vůně ranní rozkvetlé růžové zahrady, chuť </w:t>
      </w:r>
      <w:proofErr w:type="spellStart"/>
      <w:r w:rsidR="00532284" w:rsidRPr="00532284">
        <w:rPr>
          <w:color w:val="000000" w:themeColor="text1"/>
        </w:rPr>
        <w:t>citronovo</w:t>
      </w:r>
      <w:proofErr w:type="spellEnd"/>
      <w:r w:rsidR="00532284" w:rsidRPr="00532284">
        <w:rPr>
          <w:color w:val="000000" w:themeColor="text1"/>
        </w:rPr>
        <w:t xml:space="preserve"> pomerančového medu</w:t>
      </w:r>
    </w:p>
    <w:p w:rsidR="007B5832" w:rsidRDefault="007B5832" w:rsidP="007B5832">
      <w:pPr>
        <w:tabs>
          <w:tab w:val="decimal" w:leader="dot" w:pos="8505"/>
        </w:tabs>
        <w:ind w:left="0"/>
      </w:pPr>
      <w:r>
        <w:rPr>
          <w:color w:val="000000" w:themeColor="text1"/>
        </w:rPr>
        <w:t xml:space="preserve">      </w:t>
      </w:r>
      <w:r>
        <w:t>Alkohol 1</w:t>
      </w:r>
      <w:r w:rsidR="00532284">
        <w:t>3</w:t>
      </w:r>
      <w:r>
        <w:t xml:space="preserve">%, kyseliny </w:t>
      </w:r>
      <w:r w:rsidR="006F130F">
        <w:t>5</w:t>
      </w:r>
      <w:r w:rsidR="00532284">
        <w:t>,6</w:t>
      </w:r>
      <w:r>
        <w:t xml:space="preserve"> g/l, cukr </w:t>
      </w:r>
      <w:r w:rsidR="00532284">
        <w:t>39</w:t>
      </w:r>
      <w:r>
        <w:t xml:space="preserve"> g/l.</w:t>
      </w:r>
    </w:p>
    <w:p w:rsidR="007B5832" w:rsidRPr="003D5D14" w:rsidRDefault="006F130F" w:rsidP="007B5832">
      <w:pPr>
        <w:keepNext/>
        <w:tabs>
          <w:tab w:val="decimal" w:leader="dot" w:pos="8505"/>
        </w:tabs>
        <w:spacing w:before="240" w:after="60"/>
        <w:ind w:left="0"/>
        <w:outlineLvl w:val="2"/>
        <w:rPr>
          <w:rFonts w:cs="Arial"/>
          <w:b/>
          <w:noProof/>
          <w:sz w:val="24"/>
        </w:rPr>
      </w:pPr>
      <w:bookmarkStart w:id="9" w:name="_Hlk190882601"/>
      <w:bookmarkEnd w:id="8"/>
      <w:r>
        <w:rPr>
          <w:rFonts w:cs="Arial"/>
          <w:b/>
          <w:noProof/>
          <w:sz w:val="24"/>
        </w:rPr>
        <w:t>Florianka</w:t>
      </w:r>
      <w:r w:rsidR="007B5832">
        <w:rPr>
          <w:rFonts w:cs="Arial"/>
          <w:b/>
          <w:noProof/>
          <w:sz w:val="24"/>
        </w:rPr>
        <w:t xml:space="preserve"> , </w:t>
      </w:r>
      <w:r>
        <w:rPr>
          <w:rFonts w:cs="Arial"/>
          <w:b/>
          <w:noProof/>
          <w:sz w:val="24"/>
        </w:rPr>
        <w:t>výběr z hroznů</w:t>
      </w:r>
      <w:r w:rsidR="007B5832">
        <w:rPr>
          <w:rFonts w:cs="Arial"/>
          <w:b/>
          <w:noProof/>
          <w:sz w:val="24"/>
        </w:rPr>
        <w:t>, polos</w:t>
      </w:r>
      <w:r>
        <w:rPr>
          <w:rFonts w:cs="Arial"/>
          <w:b/>
          <w:noProof/>
          <w:sz w:val="24"/>
        </w:rPr>
        <w:t>ladká</w:t>
      </w:r>
      <w:r w:rsidR="007B5832">
        <w:rPr>
          <w:rFonts w:cs="Arial"/>
          <w:b/>
          <w:noProof/>
          <w:sz w:val="24"/>
        </w:rPr>
        <w:t>, ročník 2023</w:t>
      </w:r>
      <w:r w:rsidR="007B5832">
        <w:rPr>
          <w:rFonts w:cs="Arial"/>
          <w:b/>
          <w:noProof/>
          <w:sz w:val="24"/>
        </w:rPr>
        <w:tab/>
        <w:t>1</w:t>
      </w:r>
      <w:r w:rsidR="009D0A4C">
        <w:rPr>
          <w:rFonts w:cs="Arial"/>
          <w:b/>
          <w:noProof/>
          <w:sz w:val="24"/>
        </w:rPr>
        <w:t>6</w:t>
      </w:r>
      <w:r w:rsidR="007B5832">
        <w:rPr>
          <w:rFonts w:cs="Arial"/>
          <w:b/>
          <w:noProof/>
          <w:sz w:val="24"/>
        </w:rPr>
        <w:t>0,- Kč</w:t>
      </w:r>
    </w:p>
    <w:p w:rsidR="007B5832" w:rsidRDefault="007B5832" w:rsidP="007B5832">
      <w:r>
        <w:rPr>
          <w:color w:val="000000" w:themeColor="text1"/>
        </w:rPr>
        <w:t xml:space="preserve"> </w:t>
      </w:r>
      <w:r w:rsidR="006F130F" w:rsidRPr="006F130F">
        <w:rPr>
          <w:color w:val="000000" w:themeColor="text1"/>
        </w:rPr>
        <w:t>Vůně vanilky, citronu a medu. Chuť připomínající reduktivně vyráběná sladší tokajská vína</w:t>
      </w:r>
    </w:p>
    <w:p w:rsidR="00845080" w:rsidRDefault="007B5832" w:rsidP="00845080">
      <w:pPr>
        <w:tabs>
          <w:tab w:val="decimal" w:leader="dot" w:pos="8505"/>
        </w:tabs>
        <w:ind w:left="0"/>
      </w:pPr>
      <w:r>
        <w:rPr>
          <w:color w:val="000000" w:themeColor="text1"/>
        </w:rPr>
        <w:t xml:space="preserve">      </w:t>
      </w:r>
      <w:r>
        <w:t>Alkohol 13,5 %, kyseliny 6,</w:t>
      </w:r>
      <w:r w:rsidR="006F130F">
        <w:t>7</w:t>
      </w:r>
      <w:r>
        <w:t xml:space="preserve"> g/l, cukr </w:t>
      </w:r>
      <w:r w:rsidR="006F130F">
        <w:t>38,7</w:t>
      </w:r>
      <w:r>
        <w:t xml:space="preserve"> g/l</w:t>
      </w:r>
      <w:bookmarkEnd w:id="9"/>
      <w:r w:rsidR="00845080">
        <w:t>.</w:t>
      </w:r>
    </w:p>
    <w:p w:rsidR="009D0A4C" w:rsidRPr="001D4E0A" w:rsidRDefault="00845080" w:rsidP="00845080">
      <w:pPr>
        <w:tabs>
          <w:tab w:val="decimal" w:leader="dot" w:pos="8505"/>
        </w:tabs>
        <w:ind w:left="0"/>
      </w:pPr>
      <w:r>
        <w:br/>
      </w:r>
      <w:r w:rsidR="009D0A4C">
        <w:rPr>
          <w:rFonts w:cs="Arial"/>
          <w:b/>
          <w:noProof/>
          <w:sz w:val="24"/>
        </w:rPr>
        <w:t>Muškát moravský , pozdní sběr, polosladký, ročník 2024</w:t>
      </w:r>
      <w:r w:rsidR="009D0A4C">
        <w:rPr>
          <w:rFonts w:cs="Arial"/>
          <w:b/>
          <w:noProof/>
          <w:sz w:val="24"/>
        </w:rPr>
        <w:tab/>
        <w:t>120,- Kč</w:t>
      </w:r>
    </w:p>
    <w:p w:rsidR="009D0A4C" w:rsidRDefault="009D0A4C" w:rsidP="009D0A4C">
      <w:r w:rsidRPr="004C1EA0">
        <w:rPr>
          <w:color w:val="000000" w:themeColor="text1"/>
        </w:rPr>
        <w:t xml:space="preserve">Typická chuť hroznů odrůdy Muškát moravský, která se projevuje i ve vůni, </w:t>
      </w:r>
      <w:r>
        <w:rPr>
          <w:color w:val="000000" w:themeColor="text1"/>
        </w:rPr>
        <w:br/>
      </w:r>
      <w:r w:rsidRPr="004C1EA0">
        <w:rPr>
          <w:color w:val="000000" w:themeColor="text1"/>
        </w:rPr>
        <w:t>je doplněna květem černého bezu. </w:t>
      </w:r>
      <w:r>
        <w:t>Alkohol 12 %, kyseliny 5,6 g/l, cukr 41 g/l.</w:t>
      </w:r>
    </w:p>
    <w:p w:rsidR="004F4171" w:rsidRPr="004F4171" w:rsidRDefault="004F4171" w:rsidP="004F4171">
      <w:pPr>
        <w:keepNext/>
        <w:tabs>
          <w:tab w:val="decimal" w:leader="dot" w:pos="8505"/>
        </w:tabs>
        <w:spacing w:before="240" w:after="60"/>
        <w:ind w:left="0"/>
        <w:outlineLvl w:val="2"/>
        <w:rPr>
          <w:rFonts w:cs="Arial"/>
          <w:b/>
          <w:noProof/>
          <w:sz w:val="24"/>
        </w:rPr>
      </w:pPr>
      <w:r w:rsidRPr="004F4171">
        <w:rPr>
          <w:rFonts w:cs="Arial"/>
          <w:b/>
          <w:noProof/>
          <w:sz w:val="24"/>
        </w:rPr>
        <w:t>Florianka , pozdní sběr, sladká, ročník 2024</w:t>
      </w:r>
      <w:r w:rsidRPr="004F4171">
        <w:rPr>
          <w:rFonts w:cs="Arial"/>
          <w:b/>
          <w:noProof/>
          <w:sz w:val="24"/>
        </w:rPr>
        <w:tab/>
        <w:t>120,- Kč</w:t>
      </w:r>
    </w:p>
    <w:p w:rsidR="004F4171" w:rsidRPr="004F4171" w:rsidRDefault="004F4171" w:rsidP="004F4171">
      <w:pPr>
        <w:rPr>
          <w:color w:val="000000" w:themeColor="text1"/>
        </w:rPr>
      </w:pPr>
      <w:r w:rsidRPr="004F4171">
        <w:rPr>
          <w:color w:val="000000" w:themeColor="text1"/>
        </w:rPr>
        <w:t>Víno nazlátlé barvy se stříbrnými odlesky, nasládlou lehce kořenitou vůní s tóny</w:t>
      </w:r>
    </w:p>
    <w:p w:rsidR="004F4171" w:rsidRPr="004F4171" w:rsidRDefault="004F4171" w:rsidP="004F4171">
      <w:pPr>
        <w:rPr>
          <w:color w:val="000000" w:themeColor="text1"/>
        </w:rPr>
      </w:pPr>
      <w:r w:rsidRPr="004F4171">
        <w:rPr>
          <w:color w:val="000000" w:themeColor="text1"/>
        </w:rPr>
        <w:t>medu, slámy a citrusů, chutí kandované ovoce, másla a medu s citrusovou dochutí</w:t>
      </w:r>
      <w:r>
        <w:rPr>
          <w:color w:val="000000" w:themeColor="text1"/>
        </w:rPr>
        <w:br/>
      </w:r>
      <w:r w:rsidRPr="004F4171">
        <w:t>Alkohol 12,5 %, kyseliny 6 g/l, cukr 45 g/l.</w:t>
      </w:r>
      <w:r w:rsidR="00FA4713">
        <w:rPr>
          <w:rFonts w:eastAsia="Dotum" w:cs="Arial"/>
        </w:rPr>
        <w:br/>
      </w:r>
    </w:p>
    <w:p w:rsidR="00675E51" w:rsidRDefault="00A30832" w:rsidP="004F4171">
      <w:pPr>
        <w:pStyle w:val="Nadpis2"/>
        <w:tabs>
          <w:tab w:val="decimal" w:leader="dot" w:pos="8505"/>
        </w:tabs>
        <w:spacing w:before="120"/>
        <w:rPr>
          <w:rFonts w:eastAsia="Dotum" w:cs="Arial"/>
        </w:rPr>
      </w:pPr>
      <w:r>
        <w:rPr>
          <w:rFonts w:eastAsia="Dotum" w:cs="Arial"/>
        </w:rPr>
        <w:br/>
      </w:r>
      <w:r>
        <w:rPr>
          <w:rFonts w:eastAsia="Dotum" w:cs="Arial"/>
        </w:rPr>
        <w:br/>
      </w:r>
      <w:r w:rsidR="00675E51">
        <w:rPr>
          <w:rFonts w:eastAsia="Dotum" w:cs="Arial"/>
        </w:rPr>
        <w:br/>
      </w:r>
    </w:p>
    <w:p w:rsidR="00675E51" w:rsidRDefault="00675E51" w:rsidP="00675E51">
      <w:pPr>
        <w:rPr>
          <w:rFonts w:eastAsia="Dotum"/>
          <w:sz w:val="24"/>
          <w:u w:val="single"/>
        </w:rPr>
      </w:pPr>
      <w:r>
        <w:rPr>
          <w:rFonts w:eastAsia="Dotum"/>
        </w:rPr>
        <w:br w:type="page"/>
      </w:r>
    </w:p>
    <w:p w:rsidR="00A812FC" w:rsidRDefault="00A30832" w:rsidP="004F4171">
      <w:pPr>
        <w:pStyle w:val="Nadpis2"/>
        <w:tabs>
          <w:tab w:val="decimal" w:leader="dot" w:pos="8505"/>
        </w:tabs>
        <w:spacing w:before="120"/>
        <w:rPr>
          <w:rFonts w:eastAsia="Dotum" w:cs="Arial"/>
        </w:rPr>
      </w:pPr>
      <w:r>
        <w:rPr>
          <w:rFonts w:eastAsia="Dotum" w:cs="Arial"/>
        </w:rPr>
        <w:lastRenderedPageBreak/>
        <w:br/>
      </w:r>
      <w:r>
        <w:rPr>
          <w:rFonts w:eastAsia="Dotum" w:cs="Arial"/>
        </w:rPr>
        <w:br/>
      </w:r>
    </w:p>
    <w:p w:rsidR="00A812FC" w:rsidRPr="008F4678" w:rsidRDefault="00A812FC" w:rsidP="00A812FC">
      <w:pPr>
        <w:ind w:left="0"/>
        <w:rPr>
          <w:rFonts w:eastAsia="Dotum" w:cs="Arial"/>
          <w:b/>
          <w:i/>
          <w:sz w:val="24"/>
          <w:u w:val="single"/>
        </w:rPr>
      </w:pPr>
      <w:r>
        <w:rPr>
          <w:rFonts w:eastAsia="Dotum" w:cs="Arial"/>
          <w:b/>
          <w:i/>
          <w:sz w:val="24"/>
          <w:u w:val="single"/>
        </w:rPr>
        <w:t>víno růžové PET</w:t>
      </w:r>
    </w:p>
    <w:p w:rsidR="00A812FC" w:rsidRDefault="00A812FC" w:rsidP="00A812FC">
      <w:pPr>
        <w:tabs>
          <w:tab w:val="decimal" w:leader="dot" w:pos="8505"/>
        </w:tabs>
        <w:rPr>
          <w:rFonts w:eastAsia="Dotum" w:cs="Arial"/>
        </w:rPr>
      </w:pPr>
    </w:p>
    <w:p w:rsidR="00A812FC" w:rsidRPr="008F7882" w:rsidRDefault="00A812FC" w:rsidP="00A812FC">
      <w:pPr>
        <w:tabs>
          <w:tab w:val="decimal" w:leader="dot" w:pos="8505"/>
        </w:tabs>
        <w:rPr>
          <w:rFonts w:eastAsia="Dotum" w:cs="Arial"/>
        </w:rPr>
      </w:pPr>
      <w:r>
        <w:rPr>
          <w:rFonts w:eastAsia="Dotum" w:cs="Arial"/>
        </w:rPr>
        <w:t xml:space="preserve"> </w:t>
      </w:r>
      <w:proofErr w:type="spellStart"/>
      <w:r>
        <w:rPr>
          <w:rFonts w:eastAsia="Dotum" w:cs="Arial"/>
        </w:rPr>
        <w:t>Zweigeltrebe</w:t>
      </w:r>
      <w:proofErr w:type="spellEnd"/>
      <w:r>
        <w:rPr>
          <w:rFonts w:eastAsia="Dotum" w:cs="Arial"/>
        </w:rPr>
        <w:t xml:space="preserve"> </w:t>
      </w:r>
      <w:proofErr w:type="spellStart"/>
      <w:r>
        <w:rPr>
          <w:rFonts w:eastAsia="Dotum" w:cs="Arial"/>
        </w:rPr>
        <w:t>rosé</w:t>
      </w:r>
      <w:proofErr w:type="spellEnd"/>
      <w:r>
        <w:rPr>
          <w:rFonts w:eastAsia="Dotum" w:cs="Arial"/>
        </w:rPr>
        <w:t xml:space="preserve"> 2025 moravské zemské víno </w:t>
      </w:r>
      <w:proofErr w:type="gramStart"/>
      <w:r>
        <w:rPr>
          <w:rFonts w:eastAsia="Dotum" w:cs="Arial"/>
        </w:rPr>
        <w:t>polo</w:t>
      </w:r>
      <w:r w:rsidRPr="00667D55">
        <w:rPr>
          <w:rFonts w:eastAsia="Dotum" w:cs="Arial"/>
        </w:rPr>
        <w:t>suché</w:t>
      </w:r>
      <w:r>
        <w:rPr>
          <w:rFonts w:eastAsia="Dotum" w:cs="Arial"/>
        </w:rPr>
        <w:t xml:space="preserve"> </w:t>
      </w:r>
      <w:r w:rsidRPr="008F7882">
        <w:rPr>
          <w:rFonts w:eastAsia="Dotum" w:cs="Arial"/>
        </w:rPr>
        <w:t>, cena</w:t>
      </w:r>
      <w:proofErr w:type="gramEnd"/>
      <w:r w:rsidRPr="008F7882">
        <w:rPr>
          <w:rFonts w:eastAsia="Dotum" w:cs="Arial"/>
        </w:rPr>
        <w:t xml:space="preserve"> za 1 l</w:t>
      </w:r>
      <w:r>
        <w:rPr>
          <w:rFonts w:eastAsia="Dotum" w:cs="Arial"/>
        </w:rPr>
        <w:tab/>
      </w:r>
      <w:r>
        <w:rPr>
          <w:rFonts w:eastAsia="Dotum" w:cs="Arial"/>
          <w:b/>
          <w:sz w:val="24"/>
          <w:szCs w:val="24"/>
        </w:rPr>
        <w:t>50</w:t>
      </w:r>
      <w:r w:rsidRPr="008F7882">
        <w:rPr>
          <w:rFonts w:eastAsia="Dotum" w:cs="Arial"/>
          <w:b/>
          <w:sz w:val="24"/>
          <w:szCs w:val="24"/>
        </w:rPr>
        <w:t>,- Kč</w:t>
      </w:r>
    </w:p>
    <w:p w:rsidR="00A812FC" w:rsidRDefault="00A812FC" w:rsidP="00A812FC">
      <w:pPr>
        <w:tabs>
          <w:tab w:val="decimal" w:leader="dot" w:pos="8505"/>
        </w:tabs>
        <w:ind w:left="0"/>
        <w:rPr>
          <w:rFonts w:eastAsia="Dotum" w:cs="Arial"/>
        </w:rPr>
      </w:pPr>
      <w:r>
        <w:rPr>
          <w:rFonts w:eastAsia="Dotum" w:cs="Arial"/>
        </w:rPr>
        <w:t xml:space="preserve">     </w:t>
      </w:r>
      <w:r w:rsidRPr="008F7882">
        <w:rPr>
          <w:rFonts w:eastAsia="Dotum" w:cs="Arial"/>
        </w:rPr>
        <w:t>v </w:t>
      </w:r>
      <w:proofErr w:type="gramStart"/>
      <w:r w:rsidRPr="008F7882">
        <w:rPr>
          <w:rFonts w:eastAsia="Dotum" w:cs="Arial"/>
        </w:rPr>
        <w:t>PET</w:t>
      </w:r>
      <w:proofErr w:type="gramEnd"/>
      <w:r w:rsidRPr="008F7882">
        <w:rPr>
          <w:rFonts w:eastAsia="Dotum" w:cs="Arial"/>
        </w:rPr>
        <w:t xml:space="preserve"> láhvích ( 2 l)</w:t>
      </w:r>
      <w:r w:rsidRPr="00A812FC">
        <w:rPr>
          <w:rFonts w:eastAsia="Dotum" w:cs="Arial"/>
        </w:rPr>
        <w:t xml:space="preserve"> </w:t>
      </w:r>
      <w:r>
        <w:rPr>
          <w:rFonts w:eastAsia="Dotum" w:cs="Arial"/>
        </w:rPr>
        <w:t>Alkohol 12%</w:t>
      </w:r>
    </w:p>
    <w:p w:rsidR="009D55BD" w:rsidRDefault="00F17651" w:rsidP="004F4171">
      <w:pPr>
        <w:pStyle w:val="Nadpis2"/>
        <w:tabs>
          <w:tab w:val="decimal" w:leader="dot" w:pos="8505"/>
        </w:tabs>
        <w:spacing w:before="120"/>
        <w:rPr>
          <w:rFonts w:eastAsia="Dotum" w:cs="Arial"/>
          <w:b w:val="0"/>
          <w:i w:val="0"/>
        </w:rPr>
      </w:pPr>
      <w:r>
        <w:rPr>
          <w:rFonts w:eastAsia="Dotum" w:cs="Arial"/>
        </w:rPr>
        <w:br/>
      </w:r>
      <w:r>
        <w:rPr>
          <w:rFonts w:eastAsia="Dotum" w:cs="Arial"/>
        </w:rPr>
        <w:br/>
      </w:r>
      <w:r w:rsidR="009D55BD">
        <w:rPr>
          <w:rFonts w:eastAsia="Dotum" w:cs="Arial"/>
        </w:rPr>
        <w:t>Víno růžové</w:t>
      </w:r>
    </w:p>
    <w:p w:rsidR="009D55BD" w:rsidRDefault="009D55BD" w:rsidP="00F3596B">
      <w:pPr>
        <w:ind w:left="0"/>
        <w:rPr>
          <w:rFonts w:eastAsia="Dotum" w:cs="Arial"/>
          <w:b/>
          <w:i/>
          <w:sz w:val="24"/>
          <w:u w:val="single"/>
        </w:rPr>
      </w:pPr>
    </w:p>
    <w:p w:rsidR="0043643D" w:rsidRDefault="0043643D" w:rsidP="0043643D">
      <w:pPr>
        <w:keepNext/>
        <w:tabs>
          <w:tab w:val="decimal" w:leader="dot" w:pos="8505"/>
        </w:tabs>
        <w:spacing w:before="240" w:after="60"/>
        <w:ind w:left="0"/>
        <w:outlineLvl w:val="2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Rulandské modré klaret, mzv , suché , ročník 2025 ………………………...100,- Kč</w:t>
      </w:r>
      <w:r>
        <w:rPr>
          <w:rFonts w:cs="Arial"/>
          <w:b/>
          <w:noProof/>
          <w:sz w:val="24"/>
        </w:rPr>
        <w:br/>
      </w:r>
      <w:r>
        <w:rPr>
          <w:rFonts w:cs="Arial"/>
          <w:szCs w:val="22"/>
        </w:rPr>
        <w:t xml:space="preserve">   </w:t>
      </w:r>
      <w:r w:rsidR="00BE75F9">
        <w:rPr>
          <w:rFonts w:cs="Arial"/>
          <w:szCs w:val="22"/>
        </w:rPr>
        <w:t>Jemná vůně letních švestek, třešní a červených pivoněk p</w:t>
      </w:r>
      <w:r w:rsidR="00CE1BA4">
        <w:rPr>
          <w:rFonts w:cs="Arial"/>
          <w:szCs w:val="22"/>
        </w:rPr>
        <w:t>rojevující se</w:t>
      </w:r>
      <w:r w:rsidR="00BE75F9">
        <w:rPr>
          <w:rFonts w:cs="Arial"/>
          <w:szCs w:val="22"/>
        </w:rPr>
        <w:t xml:space="preserve"> i </w:t>
      </w:r>
      <w:r w:rsidR="00CE1BA4">
        <w:rPr>
          <w:rFonts w:cs="Arial"/>
          <w:szCs w:val="22"/>
        </w:rPr>
        <w:t>v</w:t>
      </w:r>
      <w:r w:rsidR="00BE75F9">
        <w:rPr>
          <w:rFonts w:cs="Arial"/>
          <w:szCs w:val="22"/>
        </w:rPr>
        <w:t> chuti vína.</w:t>
      </w:r>
      <w:r>
        <w:rPr>
          <w:rFonts w:cs="Arial"/>
          <w:szCs w:val="22"/>
        </w:rPr>
        <w:t xml:space="preserve"> </w:t>
      </w:r>
      <w:r w:rsidR="00BE75F9">
        <w:rPr>
          <w:rFonts w:cs="Arial"/>
          <w:szCs w:val="22"/>
        </w:rPr>
        <w:br/>
        <w:t xml:space="preserve">   </w:t>
      </w:r>
      <w:r>
        <w:rPr>
          <w:rFonts w:cs="Arial"/>
          <w:szCs w:val="22"/>
        </w:rPr>
        <w:t>Zbytkový cukr 6,1 g/l, kyseliny 6,8 g/l, alkohol 12 %.</w:t>
      </w:r>
      <w:r w:rsidR="008A4F17">
        <w:rPr>
          <w:rFonts w:eastAsia="Dotum" w:cs="Arial"/>
          <w:b/>
          <w:i/>
          <w:sz w:val="24"/>
          <w:u w:val="single"/>
        </w:rPr>
        <w:br/>
      </w:r>
    </w:p>
    <w:p w:rsidR="001B3E43" w:rsidRPr="00242393" w:rsidRDefault="001B3E43" w:rsidP="001B3E43">
      <w:pPr>
        <w:tabs>
          <w:tab w:val="decimal" w:leader="dot" w:pos="8505"/>
        </w:tabs>
        <w:ind w:left="0"/>
        <w:rPr>
          <w:rFonts w:cs="Arial"/>
          <w:szCs w:val="22"/>
        </w:rPr>
      </w:pPr>
      <w:r>
        <w:rPr>
          <w:rFonts w:cs="Arial"/>
          <w:b/>
          <w:noProof/>
          <w:sz w:val="24"/>
        </w:rPr>
        <w:t xml:space="preserve">Zweigeltrebe mzv, polosuché, ročník 2025 </w:t>
      </w:r>
      <w:r>
        <w:rPr>
          <w:rFonts w:cs="Arial"/>
          <w:b/>
          <w:noProof/>
          <w:sz w:val="24"/>
        </w:rPr>
        <w:tab/>
        <w:t>90</w:t>
      </w:r>
      <w:r w:rsidRPr="00E025A2">
        <w:rPr>
          <w:rFonts w:cs="Arial"/>
          <w:b/>
          <w:noProof/>
          <w:color w:val="000000" w:themeColor="text1"/>
          <w:sz w:val="24"/>
        </w:rPr>
        <w:t>,- Kč</w:t>
      </w:r>
      <w:r>
        <w:rPr>
          <w:rFonts w:cs="Arial"/>
          <w:color w:val="FF0000"/>
          <w:szCs w:val="22"/>
        </w:rPr>
        <w:br/>
      </w:r>
      <w:r>
        <w:rPr>
          <w:rFonts w:cs="Arial"/>
          <w:szCs w:val="22"/>
        </w:rPr>
        <w:t xml:space="preserve">   Víno barvy šípkové růže, vůně a chuť červených jablek, raných </w:t>
      </w:r>
      <w:proofErr w:type="gramStart"/>
      <w:r>
        <w:rPr>
          <w:rFonts w:cs="Arial"/>
          <w:szCs w:val="22"/>
        </w:rPr>
        <w:t xml:space="preserve">třešní s </w:t>
      </w:r>
      <w:r>
        <w:rPr>
          <w:rFonts w:cs="Arial"/>
          <w:szCs w:val="22"/>
        </w:rPr>
        <w:br/>
        <w:t xml:space="preserve">    dochutí</w:t>
      </w:r>
      <w:proofErr w:type="gramEnd"/>
      <w:r>
        <w:rPr>
          <w:rFonts w:cs="Arial"/>
          <w:szCs w:val="22"/>
        </w:rPr>
        <w:t xml:space="preserve"> jahod se šlehačkou </w:t>
      </w:r>
    </w:p>
    <w:p w:rsidR="00D83104" w:rsidRPr="00242393" w:rsidRDefault="001B3E43" w:rsidP="001B3E43">
      <w:pPr>
        <w:tabs>
          <w:tab w:val="decimal" w:leader="dot" w:pos="8505"/>
        </w:tabs>
        <w:ind w:left="0"/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Pr="0014726C">
        <w:rPr>
          <w:rFonts w:cs="Arial"/>
          <w:szCs w:val="22"/>
        </w:rPr>
        <w:t>Zb</w:t>
      </w:r>
      <w:r>
        <w:rPr>
          <w:rFonts w:cs="Arial"/>
          <w:szCs w:val="22"/>
        </w:rPr>
        <w:t xml:space="preserve">ytkový cukr 10,9 g/l, kyseliny 6,2 g/l, alkohol </w:t>
      </w:r>
      <w:proofErr w:type="gramStart"/>
      <w:r>
        <w:rPr>
          <w:rFonts w:cs="Arial"/>
          <w:szCs w:val="22"/>
        </w:rPr>
        <w:t xml:space="preserve">12 </w:t>
      </w:r>
      <w:r w:rsidRPr="0014726C">
        <w:rPr>
          <w:rFonts w:cs="Arial"/>
          <w:szCs w:val="22"/>
        </w:rPr>
        <w:t>%.</w:t>
      </w:r>
      <w:r>
        <w:rPr>
          <w:rFonts w:cs="Arial"/>
          <w:szCs w:val="22"/>
        </w:rPr>
        <w:t>.</w:t>
      </w:r>
      <w:proofErr w:type="gramEnd"/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br/>
      </w:r>
      <w:r>
        <w:rPr>
          <w:rFonts w:cs="Arial"/>
          <w:szCs w:val="22"/>
        </w:rPr>
        <w:br/>
      </w:r>
      <w:r w:rsidR="00D83104">
        <w:rPr>
          <w:rFonts w:cs="Arial"/>
          <w:b/>
          <w:noProof/>
          <w:sz w:val="24"/>
        </w:rPr>
        <w:t xml:space="preserve">Frizzante rosé, polosuché, ročník 2025 </w:t>
      </w:r>
      <w:r w:rsidR="00D83104">
        <w:rPr>
          <w:rFonts w:cs="Arial"/>
          <w:b/>
          <w:noProof/>
          <w:sz w:val="24"/>
        </w:rPr>
        <w:tab/>
        <w:t>120</w:t>
      </w:r>
      <w:r w:rsidR="00D83104" w:rsidRPr="00E025A2">
        <w:rPr>
          <w:rFonts w:cs="Arial"/>
          <w:b/>
          <w:noProof/>
          <w:color w:val="000000" w:themeColor="text1"/>
          <w:sz w:val="24"/>
        </w:rPr>
        <w:t>,- Kč</w:t>
      </w:r>
      <w:r w:rsidR="00D83104">
        <w:rPr>
          <w:rFonts w:cs="Arial"/>
          <w:color w:val="FF0000"/>
          <w:szCs w:val="22"/>
        </w:rPr>
        <w:br/>
      </w:r>
      <w:r w:rsidR="00D83104">
        <w:rPr>
          <w:rFonts w:cs="Arial"/>
          <w:szCs w:val="22"/>
        </w:rPr>
        <w:t xml:space="preserve">   Z hroznů odrůdy Zweigeltrebe o cukernatosti kabinetu</w:t>
      </w:r>
    </w:p>
    <w:p w:rsidR="00D83104" w:rsidRPr="00504750" w:rsidRDefault="00D83104" w:rsidP="00D83104">
      <w:pPr>
        <w:ind w:left="0"/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Pr="0014726C">
        <w:rPr>
          <w:rFonts w:cs="Arial"/>
          <w:szCs w:val="22"/>
        </w:rPr>
        <w:t>Zb</w:t>
      </w:r>
      <w:r>
        <w:rPr>
          <w:rFonts w:cs="Arial"/>
          <w:szCs w:val="22"/>
        </w:rPr>
        <w:t xml:space="preserve">ytkový cukr 12,9 g/l, kyseliny 6,5 g/l, alkohol </w:t>
      </w:r>
      <w:proofErr w:type="gramStart"/>
      <w:r>
        <w:rPr>
          <w:rFonts w:cs="Arial"/>
          <w:szCs w:val="22"/>
        </w:rPr>
        <w:t xml:space="preserve">12 </w:t>
      </w:r>
      <w:r w:rsidRPr="0014726C">
        <w:rPr>
          <w:rFonts w:cs="Arial"/>
          <w:szCs w:val="22"/>
        </w:rPr>
        <w:t>%.</w:t>
      </w:r>
      <w:r>
        <w:rPr>
          <w:rFonts w:cs="Arial"/>
          <w:szCs w:val="22"/>
        </w:rPr>
        <w:t>.</w:t>
      </w:r>
      <w:proofErr w:type="gramEnd"/>
      <w:r>
        <w:rPr>
          <w:rFonts w:cs="Arial"/>
          <w:szCs w:val="22"/>
        </w:rPr>
        <w:t xml:space="preserve"> </w:t>
      </w:r>
      <w:r>
        <w:rPr>
          <w:rFonts w:eastAsia="Dotum" w:cs="Arial"/>
          <w:b/>
          <w:i/>
          <w:sz w:val="24"/>
          <w:u w:val="single"/>
        </w:rPr>
        <w:br/>
      </w:r>
    </w:p>
    <w:p w:rsidR="00834F74" w:rsidRPr="00504750" w:rsidRDefault="00834F74" w:rsidP="00F3596B">
      <w:pPr>
        <w:ind w:left="0"/>
        <w:rPr>
          <w:rFonts w:cs="Arial"/>
          <w:szCs w:val="22"/>
        </w:rPr>
      </w:pPr>
    </w:p>
    <w:p w:rsidR="00E41652" w:rsidRDefault="00E41652" w:rsidP="00F3596B">
      <w:pPr>
        <w:ind w:left="0"/>
        <w:rPr>
          <w:rFonts w:eastAsia="Dotum" w:cs="Arial"/>
          <w:b/>
          <w:i/>
          <w:sz w:val="24"/>
          <w:u w:val="single"/>
        </w:rPr>
      </w:pPr>
    </w:p>
    <w:p w:rsidR="00E41652" w:rsidRDefault="00E41652" w:rsidP="00F3596B">
      <w:pPr>
        <w:ind w:left="0"/>
        <w:rPr>
          <w:rFonts w:eastAsia="Dotum" w:cs="Arial"/>
          <w:b/>
          <w:i/>
          <w:sz w:val="24"/>
          <w:u w:val="single"/>
        </w:rPr>
      </w:pPr>
    </w:p>
    <w:p w:rsidR="00E41652" w:rsidRDefault="00E41652" w:rsidP="00F3596B">
      <w:pPr>
        <w:ind w:left="0"/>
        <w:rPr>
          <w:rFonts w:eastAsia="Dotum" w:cs="Arial"/>
          <w:b/>
          <w:i/>
          <w:sz w:val="24"/>
          <w:u w:val="single"/>
        </w:rPr>
      </w:pPr>
    </w:p>
    <w:p w:rsidR="008F7882" w:rsidRPr="008F4678" w:rsidRDefault="00667D55" w:rsidP="00F3596B">
      <w:pPr>
        <w:ind w:left="0"/>
        <w:rPr>
          <w:rFonts w:eastAsia="Dotum" w:cs="Arial"/>
          <w:b/>
          <w:i/>
          <w:sz w:val="24"/>
          <w:u w:val="single"/>
        </w:rPr>
      </w:pPr>
      <w:bookmarkStart w:id="10" w:name="_Hlk227763937"/>
      <w:r>
        <w:rPr>
          <w:rFonts w:eastAsia="Dotum" w:cs="Arial"/>
          <w:b/>
          <w:i/>
          <w:sz w:val="24"/>
          <w:u w:val="single"/>
        </w:rPr>
        <w:t>víno červené</w:t>
      </w:r>
      <w:r w:rsidR="003A1480">
        <w:rPr>
          <w:rFonts w:eastAsia="Dotum" w:cs="Arial"/>
          <w:b/>
          <w:i/>
          <w:sz w:val="24"/>
          <w:u w:val="single"/>
        </w:rPr>
        <w:t xml:space="preserve"> PET</w:t>
      </w:r>
    </w:p>
    <w:p w:rsidR="002704C1" w:rsidRDefault="002704C1" w:rsidP="000234DC">
      <w:pPr>
        <w:tabs>
          <w:tab w:val="decimal" w:leader="dot" w:pos="8505"/>
        </w:tabs>
        <w:rPr>
          <w:rFonts w:eastAsia="Dotum" w:cs="Arial"/>
        </w:rPr>
      </w:pPr>
      <w:bookmarkStart w:id="11" w:name="_Hlk103094981"/>
    </w:p>
    <w:p w:rsidR="00B4752E" w:rsidRPr="008F7882" w:rsidRDefault="00B14046" w:rsidP="000234DC">
      <w:pPr>
        <w:tabs>
          <w:tab w:val="decimal" w:leader="dot" w:pos="8505"/>
        </w:tabs>
        <w:rPr>
          <w:rFonts w:eastAsia="Dotum" w:cs="Arial"/>
        </w:rPr>
      </w:pPr>
      <w:r>
        <w:rPr>
          <w:rFonts w:eastAsia="Dotum" w:cs="Arial"/>
        </w:rPr>
        <w:t xml:space="preserve">Červené </w:t>
      </w:r>
      <w:proofErr w:type="spellStart"/>
      <w:r>
        <w:rPr>
          <w:rFonts w:eastAsia="Dotum" w:cs="Arial"/>
        </w:rPr>
        <w:t>c</w:t>
      </w:r>
      <w:r w:rsidR="00B168CE">
        <w:rPr>
          <w:rFonts w:eastAsia="Dotum" w:cs="Arial"/>
        </w:rPr>
        <w:t>uvée</w:t>
      </w:r>
      <w:proofErr w:type="spellEnd"/>
      <w:r w:rsidR="00B168CE">
        <w:rPr>
          <w:rFonts w:eastAsia="Dotum" w:cs="Arial"/>
        </w:rPr>
        <w:t xml:space="preserve">  </w:t>
      </w:r>
      <w:r>
        <w:rPr>
          <w:rFonts w:eastAsia="Dotum" w:cs="Arial"/>
        </w:rPr>
        <w:t>20</w:t>
      </w:r>
      <w:r w:rsidR="00593CE5">
        <w:rPr>
          <w:rFonts w:eastAsia="Dotum" w:cs="Arial"/>
        </w:rPr>
        <w:t>2</w:t>
      </w:r>
      <w:r w:rsidR="002704C1">
        <w:rPr>
          <w:rFonts w:eastAsia="Dotum" w:cs="Arial"/>
        </w:rPr>
        <w:t xml:space="preserve">3 </w:t>
      </w:r>
      <w:r w:rsidR="000234DC">
        <w:rPr>
          <w:rFonts w:eastAsia="Dotum" w:cs="Arial"/>
        </w:rPr>
        <w:t xml:space="preserve">moravské zemské víno </w:t>
      </w:r>
      <w:proofErr w:type="gramStart"/>
      <w:r w:rsidR="00B4752E" w:rsidRPr="00667D55">
        <w:rPr>
          <w:rFonts w:eastAsia="Dotum" w:cs="Arial"/>
        </w:rPr>
        <w:t>suché</w:t>
      </w:r>
      <w:r w:rsidR="00B4752E">
        <w:rPr>
          <w:rFonts w:eastAsia="Dotum" w:cs="Arial"/>
        </w:rPr>
        <w:t xml:space="preserve"> </w:t>
      </w:r>
      <w:r w:rsidR="00B4752E" w:rsidRPr="008F7882">
        <w:rPr>
          <w:rFonts w:eastAsia="Dotum" w:cs="Arial"/>
        </w:rPr>
        <w:t>, cena</w:t>
      </w:r>
      <w:proofErr w:type="gramEnd"/>
      <w:r w:rsidR="00B4752E" w:rsidRPr="008F7882">
        <w:rPr>
          <w:rFonts w:eastAsia="Dotum" w:cs="Arial"/>
        </w:rPr>
        <w:t xml:space="preserve"> za 1 l</w:t>
      </w:r>
      <w:r w:rsidR="002704C1">
        <w:rPr>
          <w:rFonts w:eastAsia="Dotum" w:cs="Arial"/>
        </w:rPr>
        <w:tab/>
      </w:r>
      <w:r w:rsidR="005B3AFA">
        <w:rPr>
          <w:rFonts w:eastAsia="Dotum" w:cs="Arial"/>
          <w:b/>
          <w:sz w:val="24"/>
          <w:szCs w:val="24"/>
        </w:rPr>
        <w:t>50</w:t>
      </w:r>
      <w:r w:rsidR="00B4752E" w:rsidRPr="008F7882">
        <w:rPr>
          <w:rFonts w:eastAsia="Dotum" w:cs="Arial"/>
          <w:b/>
          <w:sz w:val="24"/>
          <w:szCs w:val="24"/>
        </w:rPr>
        <w:t>,- Kč</w:t>
      </w:r>
    </w:p>
    <w:p w:rsidR="00063D98" w:rsidRDefault="00B4752E" w:rsidP="00C16D1C">
      <w:pPr>
        <w:tabs>
          <w:tab w:val="decimal" w:leader="dot" w:pos="8505"/>
        </w:tabs>
        <w:ind w:left="0"/>
        <w:rPr>
          <w:rFonts w:eastAsia="Dotum" w:cs="Arial"/>
        </w:rPr>
      </w:pPr>
      <w:r>
        <w:rPr>
          <w:rFonts w:eastAsia="Dotum" w:cs="Arial"/>
        </w:rPr>
        <w:t xml:space="preserve">     </w:t>
      </w:r>
      <w:r w:rsidRPr="008F7882">
        <w:rPr>
          <w:rFonts w:eastAsia="Dotum" w:cs="Arial"/>
        </w:rPr>
        <w:t>v </w:t>
      </w:r>
      <w:proofErr w:type="gramStart"/>
      <w:r w:rsidRPr="008F7882">
        <w:rPr>
          <w:rFonts w:eastAsia="Dotum" w:cs="Arial"/>
        </w:rPr>
        <w:t>PET</w:t>
      </w:r>
      <w:proofErr w:type="gramEnd"/>
      <w:r w:rsidRPr="008F7882">
        <w:rPr>
          <w:rFonts w:eastAsia="Dotum" w:cs="Arial"/>
        </w:rPr>
        <w:t xml:space="preserve"> láhvích ( 2 l) </w:t>
      </w:r>
      <w:r w:rsidR="00B10D0F">
        <w:rPr>
          <w:rFonts w:eastAsia="Dotum" w:cs="Arial"/>
        </w:rPr>
        <w:t xml:space="preserve"> Alkohol 12</w:t>
      </w:r>
      <w:r w:rsidR="000234DC">
        <w:rPr>
          <w:rFonts w:eastAsia="Dotum" w:cs="Arial"/>
        </w:rPr>
        <w:t xml:space="preserve">,5 </w:t>
      </w:r>
      <w:r w:rsidR="00B10D0F">
        <w:rPr>
          <w:rFonts w:eastAsia="Dotum" w:cs="Arial"/>
        </w:rPr>
        <w:t xml:space="preserve">% </w:t>
      </w:r>
      <w:proofErr w:type="spellStart"/>
      <w:r w:rsidR="00B10D0F">
        <w:rPr>
          <w:rFonts w:eastAsia="Dotum" w:cs="Arial"/>
        </w:rPr>
        <w:t>obj</w:t>
      </w:r>
      <w:proofErr w:type="spellEnd"/>
      <w:r w:rsidR="00B10D0F">
        <w:rPr>
          <w:rFonts w:eastAsia="Dotum" w:cs="Arial"/>
        </w:rPr>
        <w:t>.</w:t>
      </w:r>
    </w:p>
    <w:bookmarkEnd w:id="10"/>
    <w:p w:rsidR="00063D98" w:rsidRDefault="00063D98" w:rsidP="00C16D1C">
      <w:pPr>
        <w:tabs>
          <w:tab w:val="decimal" w:leader="dot" w:pos="8505"/>
        </w:tabs>
        <w:ind w:left="0"/>
        <w:rPr>
          <w:rFonts w:eastAsia="Dotum" w:cs="Arial"/>
        </w:rPr>
      </w:pPr>
    </w:p>
    <w:bookmarkEnd w:id="11"/>
    <w:p w:rsidR="00212EEA" w:rsidRDefault="00212EEA" w:rsidP="00610814">
      <w:pPr>
        <w:tabs>
          <w:tab w:val="decimal" w:leader="dot" w:pos="8505"/>
        </w:tabs>
        <w:ind w:left="0"/>
        <w:rPr>
          <w:rFonts w:eastAsia="Dotum" w:cs="Arial"/>
          <w:b/>
          <w:i/>
          <w:sz w:val="24"/>
          <w:u w:val="single"/>
        </w:rPr>
      </w:pPr>
    </w:p>
    <w:p w:rsidR="00696D2F" w:rsidRDefault="00B10D0F" w:rsidP="00D01EA5">
      <w:pPr>
        <w:ind w:left="0"/>
        <w:rPr>
          <w:rFonts w:cs="Arial"/>
          <w:b/>
          <w:noProof/>
          <w:sz w:val="24"/>
        </w:rPr>
      </w:pPr>
      <w:r>
        <w:rPr>
          <w:rFonts w:eastAsia="Dotum" w:cs="Arial"/>
          <w:b/>
          <w:i/>
          <w:sz w:val="24"/>
          <w:u w:val="single"/>
        </w:rPr>
        <w:t>víno červené lah</w:t>
      </w:r>
      <w:r w:rsidR="00AB4EE0">
        <w:rPr>
          <w:rFonts w:eastAsia="Dotum" w:cs="Arial"/>
          <w:b/>
          <w:i/>
          <w:sz w:val="24"/>
          <w:u w:val="single"/>
        </w:rPr>
        <w:t>v</w:t>
      </w:r>
      <w:r>
        <w:rPr>
          <w:rFonts w:eastAsia="Dotum" w:cs="Arial"/>
          <w:b/>
          <w:i/>
          <w:sz w:val="24"/>
          <w:u w:val="single"/>
        </w:rPr>
        <w:t>ové</w:t>
      </w:r>
      <w:r w:rsidR="00172A56">
        <w:rPr>
          <w:rFonts w:cs="Arial"/>
          <w:b/>
          <w:noProof/>
          <w:sz w:val="24"/>
        </w:rPr>
        <w:br/>
      </w:r>
      <w:r w:rsidR="00172A56">
        <w:rPr>
          <w:rFonts w:cs="Arial"/>
          <w:b/>
          <w:noProof/>
          <w:sz w:val="24"/>
        </w:rPr>
        <w:br/>
      </w:r>
      <w:bookmarkStart w:id="12" w:name="_Hlk208238189"/>
      <w:r w:rsidR="00696D2F">
        <w:rPr>
          <w:rFonts w:cs="Arial"/>
          <w:b/>
          <w:noProof/>
          <w:sz w:val="24"/>
        </w:rPr>
        <w:t>Frankovka mzv, suché, ročníkové cuvée 2022 + 2024 …………..………….</w:t>
      </w:r>
      <w:r w:rsidR="00696D2F">
        <w:rPr>
          <w:rFonts w:cs="Arial"/>
          <w:b/>
          <w:noProof/>
          <w:color w:val="000000" w:themeColor="text1"/>
          <w:sz w:val="24"/>
        </w:rPr>
        <w:t>100</w:t>
      </w:r>
      <w:r w:rsidR="00696D2F" w:rsidRPr="00E025A2">
        <w:rPr>
          <w:rFonts w:cs="Arial"/>
          <w:b/>
          <w:noProof/>
          <w:color w:val="000000" w:themeColor="text1"/>
          <w:sz w:val="24"/>
        </w:rPr>
        <w:t>,- Kč</w:t>
      </w:r>
      <w:r w:rsidR="00696D2F">
        <w:rPr>
          <w:rFonts w:cs="Arial"/>
          <w:color w:val="FF0000"/>
          <w:szCs w:val="22"/>
        </w:rPr>
        <w:br/>
      </w:r>
      <w:r w:rsidR="00696D2F">
        <w:rPr>
          <w:rFonts w:cs="Arial"/>
          <w:szCs w:val="22"/>
        </w:rPr>
        <w:t xml:space="preserve">  Zprvu vůně malin následně ostružin a mladých ořechů v chuti povidla a tabákový list.  </w:t>
      </w:r>
      <w:r w:rsidR="00696D2F">
        <w:rPr>
          <w:rFonts w:cs="Arial"/>
          <w:szCs w:val="22"/>
        </w:rPr>
        <w:br/>
        <w:t xml:space="preserve">  </w:t>
      </w:r>
      <w:r w:rsidR="00696D2F" w:rsidRPr="0014726C">
        <w:rPr>
          <w:rFonts w:cs="Arial"/>
          <w:szCs w:val="22"/>
        </w:rPr>
        <w:t>Zb</w:t>
      </w:r>
      <w:r w:rsidR="00696D2F">
        <w:rPr>
          <w:rFonts w:cs="Arial"/>
          <w:szCs w:val="22"/>
        </w:rPr>
        <w:t xml:space="preserve">ytkový cukr 0,8 g/l, kyseliny 5,3 g/l, alkohol 12,5 </w:t>
      </w:r>
      <w:r w:rsidR="00696D2F" w:rsidRPr="0014726C">
        <w:rPr>
          <w:rFonts w:cs="Arial"/>
          <w:szCs w:val="22"/>
        </w:rPr>
        <w:t>%.</w:t>
      </w:r>
    </w:p>
    <w:bookmarkEnd w:id="12"/>
    <w:p w:rsidR="00D01EA5" w:rsidRDefault="00D01EA5" w:rsidP="00610814">
      <w:pPr>
        <w:tabs>
          <w:tab w:val="decimal" w:leader="dot" w:pos="8505"/>
        </w:tabs>
        <w:ind w:left="0"/>
        <w:rPr>
          <w:rFonts w:cs="Arial"/>
          <w:b/>
          <w:noProof/>
          <w:sz w:val="24"/>
        </w:rPr>
      </w:pPr>
    </w:p>
    <w:p w:rsidR="00610814" w:rsidRPr="00242393" w:rsidRDefault="00610814" w:rsidP="00610814">
      <w:pPr>
        <w:tabs>
          <w:tab w:val="decimal" w:leader="dot" w:pos="8505"/>
        </w:tabs>
        <w:ind w:left="0"/>
        <w:rPr>
          <w:rFonts w:cs="Arial"/>
          <w:szCs w:val="22"/>
        </w:rPr>
      </w:pPr>
      <w:r w:rsidRPr="00A3595E">
        <w:rPr>
          <w:rFonts w:cs="Arial"/>
          <w:b/>
          <w:noProof/>
          <w:color w:val="000000" w:themeColor="text1"/>
          <w:sz w:val="24"/>
        </w:rPr>
        <w:t>Modrý Portugal mzv, suché, ročník 202</w:t>
      </w:r>
      <w:r w:rsidR="009B1767">
        <w:rPr>
          <w:rFonts w:cs="Arial"/>
          <w:b/>
          <w:noProof/>
          <w:color w:val="000000" w:themeColor="text1"/>
          <w:sz w:val="24"/>
        </w:rPr>
        <w:t>4</w:t>
      </w:r>
      <w:r w:rsidRPr="00A3595E">
        <w:rPr>
          <w:rFonts w:cs="Arial"/>
          <w:b/>
          <w:noProof/>
          <w:color w:val="000000" w:themeColor="text1"/>
          <w:sz w:val="24"/>
        </w:rPr>
        <w:t xml:space="preserve"> …………..…………………………</w:t>
      </w:r>
      <w:r w:rsidR="00696D2F" w:rsidRPr="00A3595E">
        <w:rPr>
          <w:rFonts w:cs="Arial"/>
          <w:b/>
          <w:noProof/>
          <w:color w:val="000000" w:themeColor="text1"/>
          <w:sz w:val="24"/>
        </w:rPr>
        <w:t>.</w:t>
      </w:r>
      <w:r>
        <w:rPr>
          <w:rFonts w:cs="Arial"/>
          <w:b/>
          <w:noProof/>
          <w:color w:val="000000" w:themeColor="text1"/>
          <w:sz w:val="24"/>
        </w:rPr>
        <w:t>1</w:t>
      </w:r>
      <w:r w:rsidR="005E6F0E">
        <w:rPr>
          <w:rFonts w:cs="Arial"/>
          <w:b/>
          <w:noProof/>
          <w:color w:val="000000" w:themeColor="text1"/>
          <w:sz w:val="24"/>
        </w:rPr>
        <w:t>2</w:t>
      </w:r>
      <w:r>
        <w:rPr>
          <w:rFonts w:cs="Arial"/>
          <w:b/>
          <w:noProof/>
          <w:color w:val="000000" w:themeColor="text1"/>
          <w:sz w:val="24"/>
        </w:rPr>
        <w:t>0</w:t>
      </w:r>
      <w:r w:rsidRPr="00E025A2">
        <w:rPr>
          <w:rFonts w:cs="Arial"/>
          <w:b/>
          <w:noProof/>
          <w:color w:val="000000" w:themeColor="text1"/>
          <w:sz w:val="24"/>
        </w:rPr>
        <w:t>,- Kč</w:t>
      </w:r>
      <w:r>
        <w:rPr>
          <w:rFonts w:cs="Arial"/>
          <w:color w:val="FF0000"/>
          <w:szCs w:val="22"/>
        </w:rPr>
        <w:br/>
      </w:r>
      <w:r>
        <w:rPr>
          <w:rFonts w:cs="Arial"/>
          <w:szCs w:val="22"/>
        </w:rPr>
        <w:t xml:space="preserve">   </w:t>
      </w:r>
      <w:r w:rsidR="009B1767" w:rsidRPr="009B1767">
        <w:rPr>
          <w:rFonts w:cs="Arial"/>
          <w:szCs w:val="22"/>
        </w:rPr>
        <w:t xml:space="preserve">Ve vůni lehká </w:t>
      </w:r>
      <w:proofErr w:type="spellStart"/>
      <w:r w:rsidR="009B1767" w:rsidRPr="009B1767">
        <w:rPr>
          <w:rFonts w:cs="Arial"/>
          <w:szCs w:val="22"/>
        </w:rPr>
        <w:t>kouřovina</w:t>
      </w:r>
      <w:proofErr w:type="spellEnd"/>
      <w:r w:rsidR="009B1767" w:rsidRPr="009B1767">
        <w:rPr>
          <w:rFonts w:cs="Arial"/>
          <w:szCs w:val="22"/>
        </w:rPr>
        <w:t>, sušený tabákový list a sušené borůvky.</w:t>
      </w:r>
      <w:r w:rsidR="009B1767" w:rsidRPr="009B1767">
        <w:rPr>
          <w:rFonts w:cs="Arial"/>
          <w:szCs w:val="22"/>
        </w:rPr>
        <w:br/>
      </w:r>
      <w:r w:rsidR="009B1767">
        <w:rPr>
          <w:rFonts w:cs="Arial"/>
          <w:szCs w:val="22"/>
        </w:rPr>
        <w:t xml:space="preserve">   </w:t>
      </w:r>
      <w:r w:rsidR="009B1767" w:rsidRPr="009B1767">
        <w:rPr>
          <w:rFonts w:cs="Arial"/>
          <w:szCs w:val="22"/>
        </w:rPr>
        <w:t xml:space="preserve">V chuti hroznový a švestkový </w:t>
      </w:r>
      <w:proofErr w:type="gramStart"/>
      <w:r w:rsidR="009B1767" w:rsidRPr="009B1767">
        <w:rPr>
          <w:rFonts w:cs="Arial"/>
          <w:szCs w:val="22"/>
        </w:rPr>
        <w:t>kompot s dochutí</w:t>
      </w:r>
      <w:proofErr w:type="gramEnd"/>
      <w:r w:rsidR="009B1767" w:rsidRPr="009B1767">
        <w:rPr>
          <w:rFonts w:cs="Arial"/>
          <w:szCs w:val="22"/>
        </w:rPr>
        <w:t xml:space="preserve"> hořké čokolády.</w:t>
      </w:r>
    </w:p>
    <w:p w:rsidR="002A4BBB" w:rsidRDefault="00610814" w:rsidP="00B22FAF">
      <w:pPr>
        <w:ind w:left="0"/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Pr="0014726C">
        <w:rPr>
          <w:rFonts w:cs="Arial"/>
          <w:szCs w:val="22"/>
        </w:rPr>
        <w:t>Zb</w:t>
      </w:r>
      <w:r>
        <w:rPr>
          <w:rFonts w:cs="Arial"/>
          <w:szCs w:val="22"/>
        </w:rPr>
        <w:t>ytkový cukr 0,</w:t>
      </w:r>
      <w:r w:rsidR="009B1767">
        <w:rPr>
          <w:rFonts w:cs="Arial"/>
          <w:szCs w:val="22"/>
        </w:rPr>
        <w:t>3</w:t>
      </w:r>
      <w:r>
        <w:rPr>
          <w:rFonts w:cs="Arial"/>
          <w:szCs w:val="22"/>
        </w:rPr>
        <w:t xml:space="preserve"> g/l, kyseliny </w:t>
      </w:r>
      <w:r w:rsidR="009B1767">
        <w:rPr>
          <w:rFonts w:cs="Arial"/>
          <w:szCs w:val="22"/>
        </w:rPr>
        <w:t>5,1</w:t>
      </w:r>
      <w:r>
        <w:rPr>
          <w:rFonts w:cs="Arial"/>
          <w:szCs w:val="22"/>
        </w:rPr>
        <w:t xml:space="preserve"> g/l, alkohol 1</w:t>
      </w:r>
      <w:r w:rsidR="009B1767">
        <w:rPr>
          <w:rFonts w:cs="Arial"/>
          <w:szCs w:val="22"/>
        </w:rPr>
        <w:t>2,5</w:t>
      </w:r>
      <w:r>
        <w:rPr>
          <w:rFonts w:cs="Arial"/>
          <w:szCs w:val="22"/>
        </w:rPr>
        <w:t xml:space="preserve"> </w:t>
      </w:r>
      <w:r w:rsidRPr="0014726C">
        <w:rPr>
          <w:rFonts w:cs="Arial"/>
          <w:szCs w:val="22"/>
        </w:rPr>
        <w:t>%.</w:t>
      </w:r>
    </w:p>
    <w:p w:rsidR="00A3595E" w:rsidRPr="007D448A" w:rsidRDefault="002A4BBB" w:rsidP="00A3595E">
      <w:pPr>
        <w:tabs>
          <w:tab w:val="decimal" w:leader="dot" w:pos="8505"/>
        </w:tabs>
        <w:ind w:left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br/>
      </w:r>
      <w:r w:rsidR="00A3595E">
        <w:rPr>
          <w:rFonts w:cs="Arial"/>
          <w:b/>
          <w:noProof/>
          <w:sz w:val="24"/>
        </w:rPr>
        <w:t xml:space="preserve">Zweigeltrebe , pozdní sběr, suché, ročník 2023 </w:t>
      </w:r>
      <w:r w:rsidR="00A3595E" w:rsidRPr="00A3595E">
        <w:rPr>
          <w:rFonts w:cs="Arial"/>
          <w:b/>
          <w:noProof/>
          <w:color w:val="000000" w:themeColor="text1"/>
          <w:sz w:val="24"/>
        </w:rPr>
        <w:t>…………..…………………..120,- Kč</w:t>
      </w:r>
      <w:r w:rsidR="00A3595E">
        <w:rPr>
          <w:rFonts w:cs="Arial"/>
          <w:color w:val="FF0000"/>
          <w:szCs w:val="22"/>
        </w:rPr>
        <w:br/>
      </w:r>
      <w:r w:rsidR="00A3595E">
        <w:rPr>
          <w:rFonts w:cs="Arial"/>
          <w:szCs w:val="22"/>
        </w:rPr>
        <w:t xml:space="preserve">   </w:t>
      </w:r>
      <w:r w:rsidR="00E46C6D">
        <w:rPr>
          <w:rFonts w:cs="Arial"/>
          <w:szCs w:val="22"/>
        </w:rPr>
        <w:t>Víno široké vůně a plné nasládlé chuti ve které naleznete tóny koření, lékořice a dřeva</w:t>
      </w:r>
      <w:r>
        <w:rPr>
          <w:rFonts w:cs="Arial"/>
          <w:szCs w:val="22"/>
        </w:rPr>
        <w:t>.</w:t>
      </w:r>
    </w:p>
    <w:p w:rsidR="00A3595E" w:rsidRDefault="00A3595E" w:rsidP="00A3595E">
      <w:pPr>
        <w:ind w:left="0"/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Pr="0014726C">
        <w:rPr>
          <w:rFonts w:cs="Arial"/>
          <w:szCs w:val="22"/>
        </w:rPr>
        <w:t>Zb</w:t>
      </w:r>
      <w:r>
        <w:rPr>
          <w:rFonts w:cs="Arial"/>
          <w:szCs w:val="22"/>
        </w:rPr>
        <w:t xml:space="preserve">ytkový cukr 0,4 g/l, kyseliny 5,1 g/l, alkohol 13,5 </w:t>
      </w:r>
      <w:r w:rsidRPr="0014726C">
        <w:rPr>
          <w:rFonts w:cs="Arial"/>
          <w:szCs w:val="22"/>
        </w:rPr>
        <w:t>%.</w:t>
      </w:r>
    </w:p>
    <w:p w:rsidR="003429AD" w:rsidRDefault="003429AD" w:rsidP="003429AD">
      <w:pPr>
        <w:tabs>
          <w:tab w:val="decimal" w:leader="dot" w:pos="8505"/>
        </w:tabs>
        <w:ind w:left="0"/>
        <w:rPr>
          <w:rFonts w:cs="Arial"/>
          <w:b/>
          <w:noProof/>
          <w:sz w:val="24"/>
        </w:rPr>
      </w:pPr>
    </w:p>
    <w:p w:rsidR="00A3595E" w:rsidRPr="00242393" w:rsidRDefault="00A3595E" w:rsidP="00A3595E">
      <w:pPr>
        <w:tabs>
          <w:tab w:val="decimal" w:leader="dot" w:pos="8505"/>
        </w:tabs>
        <w:ind w:left="0"/>
        <w:rPr>
          <w:rFonts w:cs="Arial"/>
          <w:szCs w:val="22"/>
        </w:rPr>
      </w:pPr>
      <w:r>
        <w:rPr>
          <w:rFonts w:cs="Arial"/>
          <w:b/>
          <w:noProof/>
          <w:sz w:val="24"/>
        </w:rPr>
        <w:t>Dunaj , výběr z hroznů, suché, ročník 2024 …………..……………………….</w:t>
      </w:r>
      <w:r>
        <w:rPr>
          <w:rFonts w:cs="Arial"/>
          <w:b/>
          <w:noProof/>
          <w:sz w:val="24"/>
        </w:rPr>
        <w:tab/>
      </w:r>
      <w:r>
        <w:rPr>
          <w:rFonts w:cs="Arial"/>
          <w:b/>
          <w:noProof/>
          <w:color w:val="000000" w:themeColor="text1"/>
          <w:sz w:val="24"/>
        </w:rPr>
        <w:t>160</w:t>
      </w:r>
      <w:r w:rsidRPr="00E025A2">
        <w:rPr>
          <w:rFonts w:cs="Arial"/>
          <w:b/>
          <w:noProof/>
          <w:color w:val="000000" w:themeColor="text1"/>
          <w:sz w:val="24"/>
        </w:rPr>
        <w:t>,- Kč</w:t>
      </w:r>
      <w:r>
        <w:rPr>
          <w:rFonts w:cs="Arial"/>
          <w:color w:val="FF0000"/>
          <w:szCs w:val="22"/>
        </w:rPr>
        <w:br/>
      </w:r>
      <w:r>
        <w:rPr>
          <w:rFonts w:cs="Arial"/>
          <w:szCs w:val="22"/>
        </w:rPr>
        <w:t xml:space="preserve">   </w:t>
      </w:r>
      <w:r w:rsidR="00E46C6D">
        <w:rPr>
          <w:rFonts w:cs="Arial"/>
          <w:szCs w:val="22"/>
        </w:rPr>
        <w:t xml:space="preserve">Barva povidlová. Vůně i chuť </w:t>
      </w:r>
      <w:proofErr w:type="spellStart"/>
      <w:r w:rsidR="00E46C6D">
        <w:rPr>
          <w:rFonts w:cs="Arial"/>
          <w:szCs w:val="22"/>
        </w:rPr>
        <w:t>hořkomléčné</w:t>
      </w:r>
      <w:proofErr w:type="spellEnd"/>
      <w:r w:rsidR="00E46C6D">
        <w:rPr>
          <w:rFonts w:cs="Arial"/>
          <w:szCs w:val="22"/>
        </w:rPr>
        <w:t xml:space="preserve"> čokolády se sušenými brusinkami </w:t>
      </w:r>
      <w:r w:rsidR="00E46C6D">
        <w:rPr>
          <w:rFonts w:cs="Arial"/>
          <w:szCs w:val="22"/>
        </w:rPr>
        <w:br/>
        <w:t xml:space="preserve">   s nádechem třešňového dřeva</w:t>
      </w:r>
      <w:r w:rsidR="007114F7">
        <w:rPr>
          <w:rFonts w:cs="Arial"/>
          <w:szCs w:val="22"/>
        </w:rPr>
        <w:t>.</w:t>
      </w:r>
      <w:r>
        <w:rPr>
          <w:rFonts w:cs="Arial"/>
          <w:szCs w:val="22"/>
        </w:rPr>
        <w:br/>
        <w:t xml:space="preserve">  </w:t>
      </w:r>
      <w:r w:rsidRPr="00E7158C">
        <w:rPr>
          <w:rFonts w:cs="Arial"/>
          <w:szCs w:val="22"/>
        </w:rPr>
        <w:t xml:space="preserve"> </w:t>
      </w:r>
      <w:r w:rsidRPr="0014726C">
        <w:rPr>
          <w:rFonts w:cs="Arial"/>
          <w:szCs w:val="22"/>
        </w:rPr>
        <w:t>Zb</w:t>
      </w:r>
      <w:r>
        <w:rPr>
          <w:rFonts w:cs="Arial"/>
          <w:szCs w:val="22"/>
        </w:rPr>
        <w:t xml:space="preserve">ytkový cukr 0,7 g/l, kyseliny 5,3 g/l, alkohol 15 </w:t>
      </w:r>
      <w:r w:rsidRPr="0014726C">
        <w:rPr>
          <w:rFonts w:cs="Arial"/>
          <w:szCs w:val="22"/>
        </w:rPr>
        <w:t>%.</w:t>
      </w:r>
    </w:p>
    <w:p w:rsidR="00063D98" w:rsidRDefault="00063D98" w:rsidP="008F4609">
      <w:pPr>
        <w:ind w:left="0"/>
        <w:rPr>
          <w:rFonts w:cs="Arial"/>
          <w:b/>
          <w:noProof/>
          <w:sz w:val="24"/>
        </w:rPr>
      </w:pPr>
    </w:p>
    <w:p w:rsidR="004C1EA0" w:rsidRDefault="004C1EA0" w:rsidP="004C1EA0">
      <w:pPr>
        <w:tabs>
          <w:tab w:val="decimal" w:leader="dot" w:pos="8505"/>
        </w:tabs>
        <w:ind w:left="0"/>
        <w:rPr>
          <w:rFonts w:cs="Arial"/>
          <w:b/>
          <w:noProof/>
          <w:sz w:val="24"/>
        </w:rPr>
      </w:pPr>
    </w:p>
    <w:p w:rsidR="005C0B66" w:rsidRPr="00212EEA" w:rsidRDefault="00E41652" w:rsidP="00212EEA">
      <w:pPr>
        <w:ind w:left="0"/>
        <w:rPr>
          <w:rFonts w:cs="Arial"/>
        </w:rPr>
      </w:pPr>
      <w:r>
        <w:rPr>
          <w:rFonts w:cs="Arial"/>
        </w:rPr>
        <w:br/>
      </w:r>
      <w:r w:rsidR="00A30832">
        <w:rPr>
          <w:rFonts w:cs="Arial"/>
        </w:rPr>
        <w:br/>
      </w:r>
      <w:r w:rsidR="005C0B66" w:rsidRPr="00E96CB5">
        <w:rPr>
          <w:rFonts w:cs="Arial"/>
        </w:rPr>
        <w:t>Dárkové balení</w:t>
      </w:r>
    </w:p>
    <w:p w:rsidR="005C0B66" w:rsidRPr="00E96CB5" w:rsidRDefault="005C0B66" w:rsidP="005C0B66">
      <w:pPr>
        <w:tabs>
          <w:tab w:val="decimal" w:leader="dot" w:pos="8505"/>
        </w:tabs>
        <w:rPr>
          <w:rFonts w:cs="Arial"/>
        </w:rPr>
      </w:pPr>
      <w:r w:rsidRPr="00E96CB5">
        <w:rPr>
          <w:rFonts w:cs="Arial"/>
        </w:rPr>
        <w:t>papírová</w:t>
      </w:r>
      <w:r w:rsidR="00A5443D">
        <w:rPr>
          <w:rFonts w:cs="Arial"/>
        </w:rPr>
        <w:t xml:space="preserve"> kazeta </w:t>
      </w:r>
      <w:proofErr w:type="gramStart"/>
      <w:r w:rsidR="00A5443D">
        <w:rPr>
          <w:rFonts w:cs="Arial"/>
        </w:rPr>
        <w:t>na  jednu</w:t>
      </w:r>
      <w:proofErr w:type="gramEnd"/>
      <w:r w:rsidR="00A5443D">
        <w:rPr>
          <w:rFonts w:cs="Arial"/>
        </w:rPr>
        <w:t xml:space="preserve"> láh</w:t>
      </w:r>
      <w:r w:rsidR="000B55BC">
        <w:rPr>
          <w:rFonts w:cs="Arial"/>
        </w:rPr>
        <w:t>ev vína…………………………………………………..</w:t>
      </w:r>
      <w:r w:rsidR="000B55BC">
        <w:rPr>
          <w:rFonts w:cs="Arial"/>
        </w:rPr>
        <w:tab/>
        <w:t xml:space="preserve"> 20</w:t>
      </w:r>
      <w:r w:rsidR="00A5443D">
        <w:rPr>
          <w:rFonts w:cs="Arial"/>
        </w:rPr>
        <w:t>,-</w:t>
      </w:r>
      <w:r w:rsidRPr="00E96CB5">
        <w:rPr>
          <w:rFonts w:cs="Arial"/>
        </w:rPr>
        <w:t xml:space="preserve"> Kč</w:t>
      </w:r>
    </w:p>
    <w:p w:rsidR="005C0B66" w:rsidRPr="00E96CB5" w:rsidRDefault="005C0B66" w:rsidP="005C0B66">
      <w:pPr>
        <w:tabs>
          <w:tab w:val="decimal" w:leader="dot" w:pos="8505"/>
        </w:tabs>
        <w:rPr>
          <w:rFonts w:cs="Arial"/>
        </w:rPr>
      </w:pPr>
      <w:r w:rsidRPr="00E96CB5">
        <w:rPr>
          <w:rFonts w:cs="Arial"/>
        </w:rPr>
        <w:t>papírov</w:t>
      </w:r>
      <w:r w:rsidR="00A5443D">
        <w:rPr>
          <w:rFonts w:cs="Arial"/>
        </w:rPr>
        <w:t xml:space="preserve">á </w:t>
      </w:r>
      <w:r w:rsidR="000B55BC">
        <w:rPr>
          <w:rFonts w:cs="Arial"/>
        </w:rPr>
        <w:t xml:space="preserve">kazeta na dvě láhve vína </w:t>
      </w:r>
      <w:r w:rsidR="000B55BC">
        <w:rPr>
          <w:rFonts w:cs="Arial"/>
        </w:rPr>
        <w:tab/>
        <w:t>22</w:t>
      </w:r>
      <w:r w:rsidRPr="00E96CB5">
        <w:rPr>
          <w:rFonts w:cs="Arial"/>
        </w:rPr>
        <w:t>,- Kč</w:t>
      </w:r>
      <w:r w:rsidRPr="00E96CB5">
        <w:rPr>
          <w:rFonts w:cs="Arial"/>
        </w:rPr>
        <w:br/>
        <w:t>papí</w:t>
      </w:r>
      <w:r w:rsidR="000B55BC">
        <w:rPr>
          <w:rFonts w:cs="Arial"/>
        </w:rPr>
        <w:t>rová kazeta na tři láhve vína</w:t>
      </w:r>
      <w:r w:rsidR="000B55BC">
        <w:rPr>
          <w:rFonts w:cs="Arial"/>
        </w:rPr>
        <w:tab/>
        <w:t>24</w:t>
      </w:r>
      <w:r w:rsidRPr="00E96CB5">
        <w:rPr>
          <w:rFonts w:cs="Arial"/>
        </w:rPr>
        <w:t>,- Kč</w:t>
      </w:r>
    </w:p>
    <w:p w:rsidR="00A83051" w:rsidRDefault="0082371A" w:rsidP="00FF614E">
      <w:pPr>
        <w:ind w:left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/>
      </w:r>
    </w:p>
    <w:p w:rsidR="00FD59BA" w:rsidRPr="00596C83" w:rsidRDefault="009540BC" w:rsidP="00FF614E">
      <w:pPr>
        <w:ind w:left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/>
      </w:r>
      <w:r w:rsidR="00E41652">
        <w:rPr>
          <w:sz w:val="28"/>
          <w:szCs w:val="28"/>
          <w:u w:val="single"/>
        </w:rPr>
        <w:br/>
      </w:r>
      <w:r w:rsidR="00EF0383">
        <w:rPr>
          <w:sz w:val="28"/>
          <w:szCs w:val="28"/>
          <w:u w:val="single"/>
        </w:rPr>
        <w:t>D</w:t>
      </w:r>
      <w:r w:rsidR="00FD59BA" w:rsidRPr="00F266C1">
        <w:rPr>
          <w:sz w:val="28"/>
          <w:szCs w:val="28"/>
          <w:u w:val="single"/>
        </w:rPr>
        <w:t>odací podmínky a kontakt.</w:t>
      </w:r>
    </w:p>
    <w:p w:rsidR="00FE3458" w:rsidRDefault="00FE3458" w:rsidP="00F31D94"/>
    <w:p w:rsidR="00FE3458" w:rsidRDefault="00FE3458" w:rsidP="00FE3458">
      <w:pPr>
        <w:rPr>
          <w:rFonts w:cs="Arial"/>
          <w:szCs w:val="22"/>
        </w:rPr>
      </w:pPr>
      <w:r w:rsidRPr="00F31D94">
        <w:t>J</w:t>
      </w:r>
      <w:r>
        <w:t>sme plátci</w:t>
      </w:r>
      <w:r w:rsidRPr="00F31D94">
        <w:t xml:space="preserve"> DPH, ceny výše uv</w:t>
      </w:r>
      <w:r>
        <w:t xml:space="preserve">edené jsou včetně DPH ve výši 21% </w:t>
      </w:r>
      <w:r>
        <w:rPr>
          <w:rFonts w:cs="Arial"/>
          <w:szCs w:val="22"/>
        </w:rPr>
        <w:t>b</w:t>
      </w:r>
      <w:r w:rsidRPr="005C0B66">
        <w:rPr>
          <w:rFonts w:cs="Arial"/>
          <w:szCs w:val="22"/>
        </w:rPr>
        <w:t xml:space="preserve">ez dopravy, </w:t>
      </w:r>
    </w:p>
    <w:p w:rsidR="00FE3458" w:rsidRPr="00FE3458" w:rsidRDefault="00132B6D" w:rsidP="00FE3458">
      <w:r>
        <w:rPr>
          <w:rFonts w:cs="Arial"/>
          <w:szCs w:val="22"/>
        </w:rPr>
        <w:t>ve vinném sklepě</w:t>
      </w:r>
      <w:r w:rsidR="004662AB" w:rsidRPr="004662AB">
        <w:rPr>
          <w:rFonts w:cs="Arial"/>
          <w:szCs w:val="22"/>
        </w:rPr>
        <w:t xml:space="preserve"> </w:t>
      </w:r>
      <w:r w:rsidR="004662AB" w:rsidRPr="005C0B66">
        <w:rPr>
          <w:rFonts w:cs="Arial"/>
          <w:szCs w:val="22"/>
        </w:rPr>
        <w:t>při od</w:t>
      </w:r>
      <w:r w:rsidR="004662AB">
        <w:rPr>
          <w:rFonts w:cs="Arial"/>
          <w:szCs w:val="22"/>
        </w:rPr>
        <w:t xml:space="preserve">běru </w:t>
      </w:r>
      <w:proofErr w:type="gramStart"/>
      <w:r w:rsidR="004662AB">
        <w:rPr>
          <w:rFonts w:cs="Arial"/>
          <w:szCs w:val="22"/>
        </w:rPr>
        <w:t>od</w:t>
      </w:r>
      <w:r>
        <w:rPr>
          <w:rFonts w:cs="Arial"/>
          <w:szCs w:val="22"/>
        </w:rPr>
        <w:t xml:space="preserve"> </w:t>
      </w:r>
      <w:r w:rsidR="00FE3458" w:rsidRPr="005C0B66">
        <w:rPr>
          <w:rFonts w:cs="Arial"/>
          <w:b/>
          <w:szCs w:val="22"/>
        </w:rPr>
        <w:t xml:space="preserve"> 3 000,-</w:t>
      </w:r>
      <w:proofErr w:type="gramEnd"/>
      <w:r w:rsidR="00FE3458" w:rsidRPr="005C0B66">
        <w:rPr>
          <w:rFonts w:cs="Arial"/>
          <w:b/>
          <w:szCs w:val="22"/>
        </w:rPr>
        <w:t xml:space="preserve"> Kč</w:t>
      </w:r>
      <w:r w:rsidR="00FE3458" w:rsidRPr="005C0B66">
        <w:rPr>
          <w:rFonts w:cs="Arial"/>
          <w:szCs w:val="22"/>
        </w:rPr>
        <w:t xml:space="preserve">.  </w:t>
      </w:r>
    </w:p>
    <w:p w:rsidR="00FE3458" w:rsidRPr="00FE3458" w:rsidRDefault="00FE3458" w:rsidP="00FE3458">
      <w:pPr>
        <w:rPr>
          <w:rFonts w:cs="Arial"/>
          <w:szCs w:val="22"/>
        </w:rPr>
      </w:pPr>
      <w:r w:rsidRPr="005C0B66">
        <w:rPr>
          <w:rFonts w:cs="Arial"/>
          <w:szCs w:val="22"/>
        </w:rPr>
        <w:t>Při menším odběru</w:t>
      </w:r>
      <w:r w:rsidRPr="005C0B66">
        <w:rPr>
          <w:rFonts w:cs="Arial"/>
          <w:b/>
          <w:szCs w:val="22"/>
        </w:rPr>
        <w:t xml:space="preserve"> </w:t>
      </w:r>
      <w:r w:rsidRPr="005C0B66">
        <w:rPr>
          <w:rFonts w:cs="Arial"/>
          <w:szCs w:val="22"/>
        </w:rPr>
        <w:t>jsou ceny o</w:t>
      </w:r>
      <w:r w:rsidRPr="005C0B66">
        <w:rPr>
          <w:rFonts w:cs="Arial"/>
          <w:b/>
          <w:szCs w:val="22"/>
        </w:rPr>
        <w:t xml:space="preserve"> 37 </w:t>
      </w:r>
      <w:r w:rsidRPr="005C0B66">
        <w:rPr>
          <w:rFonts w:cs="Arial"/>
          <w:szCs w:val="22"/>
        </w:rPr>
        <w:t>%</w:t>
      </w:r>
      <w:r w:rsidRPr="005C0B66">
        <w:rPr>
          <w:rFonts w:cs="Arial"/>
          <w:b/>
          <w:szCs w:val="22"/>
        </w:rPr>
        <w:t xml:space="preserve"> vyšší.</w:t>
      </w:r>
    </w:p>
    <w:p w:rsidR="00FE3458" w:rsidRDefault="00FE3458" w:rsidP="00FE3458"/>
    <w:p w:rsidR="00FE3458" w:rsidRDefault="00FE3458" w:rsidP="00FE3458">
      <w:r>
        <w:t xml:space="preserve">Prodej v pracovní dny 8 - 18 hod, v sobotu 8 - 12 hod, </w:t>
      </w:r>
    </w:p>
    <w:p w:rsidR="00FE3458" w:rsidRDefault="00FE3458" w:rsidP="00FE3458">
      <w:r>
        <w:t>v jiném termínu po telefonické domluvě (mimo neděle).</w:t>
      </w:r>
    </w:p>
    <w:p w:rsidR="00DC6902" w:rsidRDefault="00DC6902" w:rsidP="001C158B"/>
    <w:p w:rsidR="00DC6902" w:rsidRDefault="00DC6902" w:rsidP="001C158B">
      <w:pPr>
        <w:rPr>
          <w:rFonts w:cs="Arial"/>
          <w:szCs w:val="22"/>
        </w:rPr>
      </w:pPr>
      <w:r>
        <w:t xml:space="preserve">Na našich rozvozových trasách vozíme víno </w:t>
      </w:r>
      <w:r>
        <w:rPr>
          <w:rFonts w:cs="Arial"/>
          <w:szCs w:val="22"/>
        </w:rPr>
        <w:t>p</w:t>
      </w:r>
      <w:r w:rsidR="001C158B" w:rsidRPr="00F31D94">
        <w:rPr>
          <w:rFonts w:cs="Arial"/>
          <w:szCs w:val="22"/>
        </w:rPr>
        <w:t>ři minimálním o</w:t>
      </w:r>
      <w:r>
        <w:rPr>
          <w:rFonts w:cs="Arial"/>
          <w:szCs w:val="22"/>
        </w:rPr>
        <w:t>dběru za 3 000,- Kč</w:t>
      </w:r>
      <w:r w:rsidR="001C158B" w:rsidRPr="00F31D94">
        <w:rPr>
          <w:rFonts w:cs="Arial"/>
          <w:szCs w:val="22"/>
        </w:rPr>
        <w:t xml:space="preserve"> </w:t>
      </w:r>
    </w:p>
    <w:p w:rsidR="001C158B" w:rsidRPr="00DC6902" w:rsidRDefault="001C158B" w:rsidP="00DC6902">
      <w:pPr>
        <w:rPr>
          <w:highlight w:val="yellow"/>
        </w:rPr>
      </w:pPr>
      <w:r w:rsidRPr="00F31D94">
        <w:rPr>
          <w:rFonts w:cs="Arial"/>
          <w:szCs w:val="22"/>
        </w:rPr>
        <w:t xml:space="preserve">na Vámi udanou adresu.  </w:t>
      </w:r>
      <w:r>
        <w:rPr>
          <w:rFonts w:cs="Arial"/>
          <w:szCs w:val="22"/>
        </w:rPr>
        <w:br/>
      </w:r>
      <w:r w:rsidRPr="00F31D94">
        <w:rPr>
          <w:rFonts w:cs="Arial"/>
          <w:szCs w:val="22"/>
        </w:rPr>
        <w:t>Při menším odběru je možnost si př</w:t>
      </w:r>
      <w:r w:rsidR="00DC6902">
        <w:rPr>
          <w:rFonts w:cs="Arial"/>
          <w:szCs w:val="22"/>
        </w:rPr>
        <w:t xml:space="preserve">evzít objednané víno na naší </w:t>
      </w:r>
      <w:r w:rsidRPr="00F31D94">
        <w:rPr>
          <w:rFonts w:cs="Arial"/>
          <w:szCs w:val="22"/>
        </w:rPr>
        <w:t xml:space="preserve">trase a vhodném místě.  </w:t>
      </w:r>
      <w:r w:rsidR="00DC6902">
        <w:rPr>
          <w:rFonts w:cs="Arial"/>
          <w:szCs w:val="22"/>
        </w:rPr>
        <w:br/>
        <w:t>Nebo vyzvednout přímo u nás ve vinařství</w:t>
      </w:r>
      <w:r>
        <w:rPr>
          <w:rFonts w:cs="Arial"/>
          <w:szCs w:val="22"/>
        </w:rPr>
        <w:br/>
      </w:r>
      <w:r w:rsidRPr="00F31D94">
        <w:rPr>
          <w:rFonts w:cs="Arial"/>
          <w:szCs w:val="22"/>
        </w:rPr>
        <w:t>Při převzetí zboží od nás obdržíte doklad o platbě.</w:t>
      </w:r>
      <w:r w:rsidRPr="00F31D94">
        <w:rPr>
          <w:rFonts w:cs="Arial"/>
          <w:szCs w:val="22"/>
        </w:rPr>
        <w:br/>
      </w:r>
      <w:r>
        <w:t xml:space="preserve">Transport zboží probíhá v kartonech po 6 – 12 </w:t>
      </w:r>
      <w:proofErr w:type="gramStart"/>
      <w:r>
        <w:t>kusech</w:t>
      </w:r>
      <w:proofErr w:type="gramEnd"/>
      <w:r>
        <w:t>.</w:t>
      </w:r>
    </w:p>
    <w:p w:rsidR="00335E56" w:rsidRDefault="00335E56" w:rsidP="001C158B">
      <w:pPr>
        <w:rPr>
          <w:rFonts w:cs="Arial"/>
          <w:szCs w:val="22"/>
        </w:rPr>
      </w:pPr>
      <w:r w:rsidRPr="005C0B66">
        <w:t>Nejmenší mn</w:t>
      </w:r>
      <w:r w:rsidR="004662AB">
        <w:t xml:space="preserve">ožství které Vám </w:t>
      </w:r>
      <w:proofErr w:type="gramStart"/>
      <w:r w:rsidR="004662AB">
        <w:t>přivezeme je</w:t>
      </w:r>
      <w:proofErr w:type="gramEnd"/>
      <w:r w:rsidR="004662AB">
        <w:t xml:space="preserve"> 6</w:t>
      </w:r>
      <w:r w:rsidRPr="005C0B66">
        <w:t xml:space="preserve"> lahví</w:t>
      </w:r>
    </w:p>
    <w:p w:rsidR="00335E56" w:rsidRDefault="00335E56" w:rsidP="001C158B">
      <w:pPr>
        <w:rPr>
          <w:rFonts w:cs="Arial"/>
          <w:szCs w:val="22"/>
        </w:rPr>
      </w:pPr>
    </w:p>
    <w:p w:rsidR="00896D2F" w:rsidRDefault="001C158B" w:rsidP="001C158B">
      <w:r>
        <w:rPr>
          <w:rFonts w:cs="Arial"/>
          <w:szCs w:val="22"/>
        </w:rPr>
        <w:t xml:space="preserve">Objednávky přijímáme </w:t>
      </w:r>
      <w:r w:rsidRPr="00896D2F">
        <w:rPr>
          <w:rFonts w:cs="Arial"/>
          <w:szCs w:val="22"/>
          <w:highlight w:val="yellow"/>
        </w:rPr>
        <w:t>nejpozději v 11 hodin dopoledne</w:t>
      </w:r>
      <w:r w:rsidR="00335E56">
        <w:rPr>
          <w:rFonts w:cs="Arial"/>
          <w:szCs w:val="22"/>
          <w:highlight w:val="yellow"/>
        </w:rPr>
        <w:t xml:space="preserve"> den</w:t>
      </w:r>
      <w:r w:rsidRPr="00896D2F">
        <w:rPr>
          <w:rFonts w:cs="Arial"/>
          <w:szCs w:val="22"/>
          <w:highlight w:val="yellow"/>
        </w:rPr>
        <w:t xml:space="preserve"> před termínem doručení</w:t>
      </w:r>
      <w:r>
        <w:rPr>
          <w:rFonts w:cs="Arial"/>
          <w:szCs w:val="22"/>
        </w:rPr>
        <w:t>.</w:t>
      </w:r>
      <w:r>
        <w:rPr>
          <w:rFonts w:cs="Arial"/>
          <w:szCs w:val="22"/>
        </w:rPr>
        <w:br/>
      </w:r>
      <w:r>
        <w:t>Po tomto datu již nejsme schopni Vámi zaslanou objednávku na následující den zařadit.</w:t>
      </w:r>
      <w:r>
        <w:br/>
      </w:r>
    </w:p>
    <w:p w:rsidR="00BD66F1" w:rsidRDefault="00BD66F1" w:rsidP="00896D2F">
      <w:proofErr w:type="gramStart"/>
      <w:r>
        <w:t>Dopravné</w:t>
      </w:r>
      <w:r w:rsidR="004D652F">
        <w:t xml:space="preserve"> </w:t>
      </w:r>
      <w:r>
        <w:t xml:space="preserve"> Prah</w:t>
      </w:r>
      <w:r w:rsidR="004D652F">
        <w:t>a</w:t>
      </w:r>
      <w:proofErr w:type="gramEnd"/>
      <w:r w:rsidR="004D652F">
        <w:t xml:space="preserve"> a Čechy</w:t>
      </w:r>
      <w:r>
        <w:t xml:space="preserve"> činí 6</w:t>
      </w:r>
      <w:r w:rsidR="001C158B" w:rsidRPr="00F31D94">
        <w:t xml:space="preserve">,-Kč </w:t>
      </w:r>
      <w:r w:rsidR="0098024C">
        <w:t>za láhev</w:t>
      </w:r>
      <w:r>
        <w:br/>
        <w:t xml:space="preserve">                 do Brna</w:t>
      </w:r>
      <w:r w:rsidR="001C158B" w:rsidRPr="00F31D94">
        <w:t xml:space="preserve"> </w:t>
      </w:r>
      <w:r>
        <w:t xml:space="preserve">4,- Kč </w:t>
      </w:r>
      <w:r w:rsidR="0098024C">
        <w:t>za láhev</w:t>
      </w:r>
    </w:p>
    <w:p w:rsidR="001C158B" w:rsidRDefault="00BD66F1" w:rsidP="00896D2F">
      <w:r>
        <w:t xml:space="preserve">                 </w:t>
      </w:r>
      <w:r w:rsidR="001C158B" w:rsidRPr="00F31D94">
        <w:t>na Ostravsko</w:t>
      </w:r>
      <w:r>
        <w:t xml:space="preserve"> 4,- Kč</w:t>
      </w:r>
      <w:r w:rsidR="0098024C">
        <w:t xml:space="preserve"> za láhev</w:t>
      </w:r>
      <w:r>
        <w:br/>
        <w:t xml:space="preserve">                 Valašsko - Olomoucko 4</w:t>
      </w:r>
      <w:r w:rsidR="001C158B" w:rsidRPr="00F31D94">
        <w:t>,-Kč z</w:t>
      </w:r>
      <w:r w:rsidR="001C158B">
        <w:t>a láhev.</w:t>
      </w:r>
      <w:r w:rsidR="001C158B">
        <w:br/>
        <w:t>Dopravné od částky 20.000,-</w:t>
      </w:r>
      <w:r w:rsidR="001C158B" w:rsidRPr="00F31D94">
        <w:t xml:space="preserve">Kč zdarma. </w:t>
      </w:r>
      <w:r w:rsidR="001C158B" w:rsidRPr="00F31D94">
        <w:br/>
      </w:r>
    </w:p>
    <w:p w:rsidR="004662AB" w:rsidRDefault="002427C2" w:rsidP="00F31D94">
      <w:r>
        <w:t>Vína jsou dodávána v nevratných lá</w:t>
      </w:r>
      <w:r w:rsidR="000D2D8F">
        <w:t>hvích bordó. Růžová a</w:t>
      </w:r>
      <w:r>
        <w:t xml:space="preserve"> bílá vína jsou uzavřena </w:t>
      </w:r>
    </w:p>
    <w:p w:rsidR="00D53985" w:rsidRDefault="002427C2" w:rsidP="00F31D94">
      <w:r>
        <w:t xml:space="preserve">šroubovým </w:t>
      </w:r>
      <w:proofErr w:type="gramStart"/>
      <w:r>
        <w:t>uzávěrem , ten</w:t>
      </w:r>
      <w:proofErr w:type="gramEnd"/>
      <w:r>
        <w:t xml:space="preserve"> umožňuje lépe zachovat primární </w:t>
      </w:r>
      <w:proofErr w:type="spellStart"/>
      <w:r>
        <w:t>a</w:t>
      </w:r>
      <w:r w:rsidR="00D53985">
        <w:t>romatiku</w:t>
      </w:r>
      <w:proofErr w:type="spellEnd"/>
      <w:r w:rsidR="00D53985">
        <w:t xml:space="preserve"> ve víně. </w:t>
      </w:r>
      <w:r>
        <w:t xml:space="preserve"> </w:t>
      </w:r>
    </w:p>
    <w:p w:rsidR="008E6454" w:rsidRDefault="0063422A" w:rsidP="00F31D94">
      <w:r>
        <w:t>Na červená vína</w:t>
      </w:r>
      <w:r w:rsidR="005D33D7">
        <w:t xml:space="preserve"> používáme korky DIAM</w:t>
      </w:r>
      <w:r w:rsidR="002427C2">
        <w:t>,</w:t>
      </w:r>
      <w:r w:rsidR="005D33D7" w:rsidRPr="005D33D7">
        <w:rPr>
          <w:rFonts w:ascii="Calibri" w:hAnsi="Calibri"/>
          <w:szCs w:val="22"/>
        </w:rPr>
        <w:t xml:space="preserve"> </w:t>
      </w:r>
      <w:r w:rsidR="005D33D7" w:rsidRPr="005D33D7">
        <w:t>zaručující víno bez pachutí po korku</w:t>
      </w:r>
      <w:r>
        <w:t>.</w:t>
      </w:r>
    </w:p>
    <w:p w:rsidR="002427C2" w:rsidRDefault="002427C2" w:rsidP="00F31D94">
      <w:r>
        <w:t xml:space="preserve">Vína nejsou chemicky nijak konzervována. </w:t>
      </w:r>
    </w:p>
    <w:p w:rsidR="005C0B66" w:rsidRDefault="005C0B66" w:rsidP="005C0B66">
      <w:pPr>
        <w:rPr>
          <w:rFonts w:cs="Arial"/>
          <w:szCs w:val="22"/>
        </w:rPr>
      </w:pPr>
    </w:p>
    <w:p w:rsidR="005C0B66" w:rsidRDefault="005C0B66" w:rsidP="005C0B66">
      <w:r w:rsidRPr="005C0B66">
        <w:t>.</w:t>
      </w:r>
    </w:p>
    <w:p w:rsidR="00027385" w:rsidRDefault="00027385" w:rsidP="00027385"/>
    <w:p w:rsidR="00027385" w:rsidRDefault="00027385" w:rsidP="00027385"/>
    <w:p w:rsidR="00FE3458" w:rsidRDefault="00153724" w:rsidP="00FE3458">
      <w:r>
        <w:br/>
      </w:r>
    </w:p>
    <w:p w:rsidR="00F82271" w:rsidRDefault="00F266C1" w:rsidP="00F82271">
      <w:r w:rsidRPr="00A6307F">
        <w:rPr>
          <w:rFonts w:ascii="Tahoma" w:hAnsi="Tahoma" w:cs="Tahoma"/>
          <w:sz w:val="24"/>
          <w:szCs w:val="24"/>
        </w:rPr>
        <w:t>SDRUŽENÍ VINAŘSTVÍ VYSKOČIL</w:t>
      </w:r>
      <w:r>
        <w:br/>
        <w:t>Blatnice pod Svatým Antonínkem 775</w:t>
      </w:r>
      <w:r>
        <w:br/>
        <w:t>696 71</w:t>
      </w:r>
      <w:r>
        <w:br/>
        <w:t xml:space="preserve">tel: </w:t>
      </w:r>
      <w:proofErr w:type="gramStart"/>
      <w:r>
        <w:t>608 86 11 46 , 737 382 977</w:t>
      </w:r>
      <w:proofErr w:type="gramEnd"/>
      <w:r>
        <w:br/>
      </w:r>
      <w:hyperlink r:id="rId11" w:history="1">
        <w:r w:rsidRPr="00B10325">
          <w:rPr>
            <w:rStyle w:val="Hypertextovodkaz"/>
          </w:rPr>
          <w:t>s.vyskocil@seznam.cz</w:t>
        </w:r>
      </w:hyperlink>
      <w:r>
        <w:t xml:space="preserve"> , </w:t>
      </w:r>
      <w:r>
        <w:br/>
      </w:r>
      <w:r w:rsidRPr="00F31D94">
        <w:rPr>
          <w:color w:val="365F91"/>
        </w:rPr>
        <w:t>www.vinovyskocil.cz</w:t>
      </w:r>
      <w:r w:rsidRPr="00F31D94">
        <w:br/>
      </w:r>
      <w:r w:rsidR="00FD59BA">
        <w:t xml:space="preserve">IČ: </w:t>
      </w:r>
      <w:r w:rsidR="00844071">
        <w:t xml:space="preserve">44162812,  </w:t>
      </w:r>
      <w:r w:rsidR="00153724">
        <w:br/>
      </w:r>
      <w:r w:rsidR="000A3107">
        <w:t>DIČ: CZ536214132</w:t>
      </w:r>
    </w:p>
    <w:sectPr w:rsidR="00F82271" w:rsidSect="00D70E97">
      <w:pgSz w:w="11907" w:h="16840" w:code="9"/>
      <w:pgMar w:top="709" w:right="1134" w:bottom="993" w:left="1276" w:header="1134" w:footer="85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41B" w:rsidRDefault="0075041B">
      <w:r>
        <w:separator/>
      </w:r>
    </w:p>
  </w:endnote>
  <w:endnote w:type="continuationSeparator" w:id="0">
    <w:p w:rsidR="0075041B" w:rsidRDefault="00750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41B" w:rsidRDefault="0075041B">
      <w:r>
        <w:separator/>
      </w:r>
    </w:p>
  </w:footnote>
  <w:footnote w:type="continuationSeparator" w:id="0">
    <w:p w:rsidR="0075041B" w:rsidRDefault="00750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435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51D4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1F08"/>
  <w:defaultTabStop w:val="8505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D1C"/>
    <w:rsid w:val="0000118A"/>
    <w:rsid w:val="0000134E"/>
    <w:rsid w:val="0000185E"/>
    <w:rsid w:val="0000271F"/>
    <w:rsid w:val="000036D0"/>
    <w:rsid w:val="00003889"/>
    <w:rsid w:val="000046B1"/>
    <w:rsid w:val="00005BD1"/>
    <w:rsid w:val="00005CF0"/>
    <w:rsid w:val="00006AA0"/>
    <w:rsid w:val="000071DC"/>
    <w:rsid w:val="000118D1"/>
    <w:rsid w:val="00011FDC"/>
    <w:rsid w:val="000124BD"/>
    <w:rsid w:val="00012597"/>
    <w:rsid w:val="00012DC0"/>
    <w:rsid w:val="00013A6C"/>
    <w:rsid w:val="00014374"/>
    <w:rsid w:val="00016B38"/>
    <w:rsid w:val="0002011D"/>
    <w:rsid w:val="0002092B"/>
    <w:rsid w:val="000234DC"/>
    <w:rsid w:val="00024382"/>
    <w:rsid w:val="00025F9B"/>
    <w:rsid w:val="00026764"/>
    <w:rsid w:val="00027385"/>
    <w:rsid w:val="000274F1"/>
    <w:rsid w:val="00027723"/>
    <w:rsid w:val="0002789E"/>
    <w:rsid w:val="00027DA2"/>
    <w:rsid w:val="00031769"/>
    <w:rsid w:val="000317AD"/>
    <w:rsid w:val="00031A59"/>
    <w:rsid w:val="00031F09"/>
    <w:rsid w:val="00031F41"/>
    <w:rsid w:val="000321B5"/>
    <w:rsid w:val="00032EBE"/>
    <w:rsid w:val="000332D7"/>
    <w:rsid w:val="00034D1F"/>
    <w:rsid w:val="0003692B"/>
    <w:rsid w:val="00040A0F"/>
    <w:rsid w:val="00041378"/>
    <w:rsid w:val="00042820"/>
    <w:rsid w:val="00042A12"/>
    <w:rsid w:val="00043739"/>
    <w:rsid w:val="00043837"/>
    <w:rsid w:val="00043962"/>
    <w:rsid w:val="00043B07"/>
    <w:rsid w:val="00043FA0"/>
    <w:rsid w:val="000447CB"/>
    <w:rsid w:val="000449DF"/>
    <w:rsid w:val="00046A57"/>
    <w:rsid w:val="00050071"/>
    <w:rsid w:val="000505BD"/>
    <w:rsid w:val="0005169A"/>
    <w:rsid w:val="0005196A"/>
    <w:rsid w:val="00051BEF"/>
    <w:rsid w:val="00052768"/>
    <w:rsid w:val="00053E66"/>
    <w:rsid w:val="00055A7B"/>
    <w:rsid w:val="00055E6F"/>
    <w:rsid w:val="0005668B"/>
    <w:rsid w:val="000572D1"/>
    <w:rsid w:val="00057A5A"/>
    <w:rsid w:val="00057BF2"/>
    <w:rsid w:val="00057C2A"/>
    <w:rsid w:val="00060376"/>
    <w:rsid w:val="000606C3"/>
    <w:rsid w:val="00060DE6"/>
    <w:rsid w:val="0006155D"/>
    <w:rsid w:val="00062B43"/>
    <w:rsid w:val="00063043"/>
    <w:rsid w:val="000635CA"/>
    <w:rsid w:val="00063D98"/>
    <w:rsid w:val="00064C91"/>
    <w:rsid w:val="00065B10"/>
    <w:rsid w:val="00065E88"/>
    <w:rsid w:val="00065E90"/>
    <w:rsid w:val="0006654D"/>
    <w:rsid w:val="00066A05"/>
    <w:rsid w:val="00066BF9"/>
    <w:rsid w:val="00066C1C"/>
    <w:rsid w:val="00070067"/>
    <w:rsid w:val="0007076A"/>
    <w:rsid w:val="00070DD7"/>
    <w:rsid w:val="00070E8C"/>
    <w:rsid w:val="00072036"/>
    <w:rsid w:val="00072F0C"/>
    <w:rsid w:val="00073697"/>
    <w:rsid w:val="00076CBB"/>
    <w:rsid w:val="00076FD5"/>
    <w:rsid w:val="00077852"/>
    <w:rsid w:val="00077981"/>
    <w:rsid w:val="00077F5C"/>
    <w:rsid w:val="00082204"/>
    <w:rsid w:val="0008389A"/>
    <w:rsid w:val="000839BD"/>
    <w:rsid w:val="00083E9E"/>
    <w:rsid w:val="000858BF"/>
    <w:rsid w:val="000871C4"/>
    <w:rsid w:val="00087EA0"/>
    <w:rsid w:val="00087F12"/>
    <w:rsid w:val="000906D9"/>
    <w:rsid w:val="00091704"/>
    <w:rsid w:val="00091729"/>
    <w:rsid w:val="00092098"/>
    <w:rsid w:val="000927F8"/>
    <w:rsid w:val="00092C79"/>
    <w:rsid w:val="0009329E"/>
    <w:rsid w:val="0009371F"/>
    <w:rsid w:val="00093CA5"/>
    <w:rsid w:val="000940A3"/>
    <w:rsid w:val="00094343"/>
    <w:rsid w:val="000945BE"/>
    <w:rsid w:val="000949ED"/>
    <w:rsid w:val="00094F7E"/>
    <w:rsid w:val="000953FD"/>
    <w:rsid w:val="00095D0D"/>
    <w:rsid w:val="00095F11"/>
    <w:rsid w:val="0009632A"/>
    <w:rsid w:val="0009757C"/>
    <w:rsid w:val="00097BFC"/>
    <w:rsid w:val="000A030C"/>
    <w:rsid w:val="000A0F54"/>
    <w:rsid w:val="000A1514"/>
    <w:rsid w:val="000A2249"/>
    <w:rsid w:val="000A3107"/>
    <w:rsid w:val="000A3B43"/>
    <w:rsid w:val="000A4324"/>
    <w:rsid w:val="000A58F0"/>
    <w:rsid w:val="000A5AFD"/>
    <w:rsid w:val="000A6469"/>
    <w:rsid w:val="000A6702"/>
    <w:rsid w:val="000A681F"/>
    <w:rsid w:val="000A69AC"/>
    <w:rsid w:val="000A6BA3"/>
    <w:rsid w:val="000A6E0A"/>
    <w:rsid w:val="000B0624"/>
    <w:rsid w:val="000B19F6"/>
    <w:rsid w:val="000B1AA1"/>
    <w:rsid w:val="000B2B3A"/>
    <w:rsid w:val="000B3095"/>
    <w:rsid w:val="000B3FAE"/>
    <w:rsid w:val="000B44EC"/>
    <w:rsid w:val="000B5191"/>
    <w:rsid w:val="000B55BC"/>
    <w:rsid w:val="000B5D6D"/>
    <w:rsid w:val="000C1516"/>
    <w:rsid w:val="000C19B5"/>
    <w:rsid w:val="000C1D94"/>
    <w:rsid w:val="000C2560"/>
    <w:rsid w:val="000C27A0"/>
    <w:rsid w:val="000C2D61"/>
    <w:rsid w:val="000C3082"/>
    <w:rsid w:val="000C3DD2"/>
    <w:rsid w:val="000C53C1"/>
    <w:rsid w:val="000C5610"/>
    <w:rsid w:val="000C5E7E"/>
    <w:rsid w:val="000C661F"/>
    <w:rsid w:val="000C6B8C"/>
    <w:rsid w:val="000D0781"/>
    <w:rsid w:val="000D0925"/>
    <w:rsid w:val="000D0BBD"/>
    <w:rsid w:val="000D24A9"/>
    <w:rsid w:val="000D2CE7"/>
    <w:rsid w:val="000D2D8F"/>
    <w:rsid w:val="000D3AE5"/>
    <w:rsid w:val="000D4134"/>
    <w:rsid w:val="000D6EF6"/>
    <w:rsid w:val="000D797B"/>
    <w:rsid w:val="000D7A82"/>
    <w:rsid w:val="000D7D47"/>
    <w:rsid w:val="000E0F79"/>
    <w:rsid w:val="000E1F00"/>
    <w:rsid w:val="000E22BC"/>
    <w:rsid w:val="000E27CC"/>
    <w:rsid w:val="000E2A69"/>
    <w:rsid w:val="000E2B11"/>
    <w:rsid w:val="000E2B7F"/>
    <w:rsid w:val="000E2C1A"/>
    <w:rsid w:val="000E3C29"/>
    <w:rsid w:val="000E4759"/>
    <w:rsid w:val="000E64FD"/>
    <w:rsid w:val="000E7984"/>
    <w:rsid w:val="000E7FD7"/>
    <w:rsid w:val="000F01BE"/>
    <w:rsid w:val="000F195F"/>
    <w:rsid w:val="000F27C1"/>
    <w:rsid w:val="000F31E1"/>
    <w:rsid w:val="000F4862"/>
    <w:rsid w:val="000F50C2"/>
    <w:rsid w:val="000F5514"/>
    <w:rsid w:val="000F5A25"/>
    <w:rsid w:val="001011FC"/>
    <w:rsid w:val="00101355"/>
    <w:rsid w:val="0010176A"/>
    <w:rsid w:val="0010555C"/>
    <w:rsid w:val="00106A52"/>
    <w:rsid w:val="00111684"/>
    <w:rsid w:val="00111826"/>
    <w:rsid w:val="00111A91"/>
    <w:rsid w:val="00111FB6"/>
    <w:rsid w:val="001124B7"/>
    <w:rsid w:val="00112F53"/>
    <w:rsid w:val="001133AD"/>
    <w:rsid w:val="0011463C"/>
    <w:rsid w:val="00115286"/>
    <w:rsid w:val="001167D0"/>
    <w:rsid w:val="00117692"/>
    <w:rsid w:val="0012048B"/>
    <w:rsid w:val="00120B70"/>
    <w:rsid w:val="00120F2D"/>
    <w:rsid w:val="001214F9"/>
    <w:rsid w:val="00123912"/>
    <w:rsid w:val="00123E50"/>
    <w:rsid w:val="001246B0"/>
    <w:rsid w:val="00124770"/>
    <w:rsid w:val="00127AE6"/>
    <w:rsid w:val="00127CC3"/>
    <w:rsid w:val="00130F38"/>
    <w:rsid w:val="001311B5"/>
    <w:rsid w:val="00131834"/>
    <w:rsid w:val="00132B6D"/>
    <w:rsid w:val="0013449B"/>
    <w:rsid w:val="00135066"/>
    <w:rsid w:val="00135C35"/>
    <w:rsid w:val="001363BF"/>
    <w:rsid w:val="0013648B"/>
    <w:rsid w:val="00136B09"/>
    <w:rsid w:val="00136BC0"/>
    <w:rsid w:val="00137D0F"/>
    <w:rsid w:val="001401AE"/>
    <w:rsid w:val="0014119E"/>
    <w:rsid w:val="001414EB"/>
    <w:rsid w:val="0014185E"/>
    <w:rsid w:val="00141C02"/>
    <w:rsid w:val="00141FCF"/>
    <w:rsid w:val="00142564"/>
    <w:rsid w:val="00142898"/>
    <w:rsid w:val="00142A31"/>
    <w:rsid w:val="00142ABD"/>
    <w:rsid w:val="00143A86"/>
    <w:rsid w:val="001447E5"/>
    <w:rsid w:val="001454A0"/>
    <w:rsid w:val="00146AAC"/>
    <w:rsid w:val="00146B3D"/>
    <w:rsid w:val="00146D78"/>
    <w:rsid w:val="0014726C"/>
    <w:rsid w:val="001476D1"/>
    <w:rsid w:val="001525DB"/>
    <w:rsid w:val="0015269D"/>
    <w:rsid w:val="00152E61"/>
    <w:rsid w:val="00153724"/>
    <w:rsid w:val="00153852"/>
    <w:rsid w:val="00154237"/>
    <w:rsid w:val="00154A7D"/>
    <w:rsid w:val="00154DF1"/>
    <w:rsid w:val="0015567A"/>
    <w:rsid w:val="001564C5"/>
    <w:rsid w:val="00156D81"/>
    <w:rsid w:val="0015778B"/>
    <w:rsid w:val="001602FE"/>
    <w:rsid w:val="001603AA"/>
    <w:rsid w:val="00161498"/>
    <w:rsid w:val="00161600"/>
    <w:rsid w:val="0016176A"/>
    <w:rsid w:val="00161A36"/>
    <w:rsid w:val="00163289"/>
    <w:rsid w:val="001638B1"/>
    <w:rsid w:val="00164165"/>
    <w:rsid w:val="0016445E"/>
    <w:rsid w:val="001652A4"/>
    <w:rsid w:val="0016638B"/>
    <w:rsid w:val="00166547"/>
    <w:rsid w:val="00167470"/>
    <w:rsid w:val="00167B6D"/>
    <w:rsid w:val="00171258"/>
    <w:rsid w:val="00171D57"/>
    <w:rsid w:val="001720E9"/>
    <w:rsid w:val="00172A56"/>
    <w:rsid w:val="0017319B"/>
    <w:rsid w:val="001733CD"/>
    <w:rsid w:val="00174D5A"/>
    <w:rsid w:val="00175FFF"/>
    <w:rsid w:val="0017653B"/>
    <w:rsid w:val="00176B38"/>
    <w:rsid w:val="001800D6"/>
    <w:rsid w:val="001801D9"/>
    <w:rsid w:val="001812C3"/>
    <w:rsid w:val="001823AB"/>
    <w:rsid w:val="001823D1"/>
    <w:rsid w:val="0018277D"/>
    <w:rsid w:val="0018284A"/>
    <w:rsid w:val="00182F8C"/>
    <w:rsid w:val="0018323F"/>
    <w:rsid w:val="001834D9"/>
    <w:rsid w:val="00183A26"/>
    <w:rsid w:val="00184225"/>
    <w:rsid w:val="00185E14"/>
    <w:rsid w:val="00187FAA"/>
    <w:rsid w:val="00190B73"/>
    <w:rsid w:val="00191D64"/>
    <w:rsid w:val="00192BC7"/>
    <w:rsid w:val="00192D67"/>
    <w:rsid w:val="00193A48"/>
    <w:rsid w:val="00193D53"/>
    <w:rsid w:val="001943B9"/>
    <w:rsid w:val="001953DE"/>
    <w:rsid w:val="001959F8"/>
    <w:rsid w:val="00195B20"/>
    <w:rsid w:val="00196850"/>
    <w:rsid w:val="001A04C8"/>
    <w:rsid w:val="001A066A"/>
    <w:rsid w:val="001A16FA"/>
    <w:rsid w:val="001A18B2"/>
    <w:rsid w:val="001A2871"/>
    <w:rsid w:val="001A2AD6"/>
    <w:rsid w:val="001A4429"/>
    <w:rsid w:val="001A6405"/>
    <w:rsid w:val="001A64C5"/>
    <w:rsid w:val="001A730A"/>
    <w:rsid w:val="001B04B7"/>
    <w:rsid w:val="001B04E4"/>
    <w:rsid w:val="001B2383"/>
    <w:rsid w:val="001B2E7B"/>
    <w:rsid w:val="001B31D7"/>
    <w:rsid w:val="001B3E43"/>
    <w:rsid w:val="001B496D"/>
    <w:rsid w:val="001B6C04"/>
    <w:rsid w:val="001C0037"/>
    <w:rsid w:val="001C010B"/>
    <w:rsid w:val="001C0B38"/>
    <w:rsid w:val="001C0DBE"/>
    <w:rsid w:val="001C158B"/>
    <w:rsid w:val="001C1D60"/>
    <w:rsid w:val="001C2187"/>
    <w:rsid w:val="001C24B1"/>
    <w:rsid w:val="001C307C"/>
    <w:rsid w:val="001C33D9"/>
    <w:rsid w:val="001C4CF9"/>
    <w:rsid w:val="001C5F61"/>
    <w:rsid w:val="001C5FC0"/>
    <w:rsid w:val="001C63B5"/>
    <w:rsid w:val="001C6920"/>
    <w:rsid w:val="001C6A18"/>
    <w:rsid w:val="001C6B08"/>
    <w:rsid w:val="001C7E2D"/>
    <w:rsid w:val="001D0543"/>
    <w:rsid w:val="001D0CED"/>
    <w:rsid w:val="001D123F"/>
    <w:rsid w:val="001D16F7"/>
    <w:rsid w:val="001D1857"/>
    <w:rsid w:val="001D1E49"/>
    <w:rsid w:val="001D20C3"/>
    <w:rsid w:val="001D455F"/>
    <w:rsid w:val="001D4B63"/>
    <w:rsid w:val="001D4E0A"/>
    <w:rsid w:val="001D6233"/>
    <w:rsid w:val="001D6549"/>
    <w:rsid w:val="001D6603"/>
    <w:rsid w:val="001D6BBC"/>
    <w:rsid w:val="001D7348"/>
    <w:rsid w:val="001D7CE7"/>
    <w:rsid w:val="001E046C"/>
    <w:rsid w:val="001E066E"/>
    <w:rsid w:val="001E12EC"/>
    <w:rsid w:val="001E2A34"/>
    <w:rsid w:val="001E2CB0"/>
    <w:rsid w:val="001E330E"/>
    <w:rsid w:val="001E529C"/>
    <w:rsid w:val="001E5738"/>
    <w:rsid w:val="001E57E3"/>
    <w:rsid w:val="001E5D4C"/>
    <w:rsid w:val="001F01E0"/>
    <w:rsid w:val="001F0C03"/>
    <w:rsid w:val="001F3246"/>
    <w:rsid w:val="001F32F7"/>
    <w:rsid w:val="001F356E"/>
    <w:rsid w:val="001F4F59"/>
    <w:rsid w:val="001F66D9"/>
    <w:rsid w:val="001F6B4D"/>
    <w:rsid w:val="001F77A4"/>
    <w:rsid w:val="002004DC"/>
    <w:rsid w:val="00200654"/>
    <w:rsid w:val="002009AD"/>
    <w:rsid w:val="00200DA3"/>
    <w:rsid w:val="00201398"/>
    <w:rsid w:val="002016EA"/>
    <w:rsid w:val="00202190"/>
    <w:rsid w:val="002029F7"/>
    <w:rsid w:val="002029FB"/>
    <w:rsid w:val="00202CFD"/>
    <w:rsid w:val="002038B5"/>
    <w:rsid w:val="00204CCF"/>
    <w:rsid w:val="00205147"/>
    <w:rsid w:val="00205BF9"/>
    <w:rsid w:val="002078BC"/>
    <w:rsid w:val="002079F8"/>
    <w:rsid w:val="00210431"/>
    <w:rsid w:val="0021087F"/>
    <w:rsid w:val="002112DA"/>
    <w:rsid w:val="0021193C"/>
    <w:rsid w:val="00211D05"/>
    <w:rsid w:val="00211F57"/>
    <w:rsid w:val="0021232B"/>
    <w:rsid w:val="00212504"/>
    <w:rsid w:val="002127AD"/>
    <w:rsid w:val="00212D02"/>
    <w:rsid w:val="00212EEA"/>
    <w:rsid w:val="00213406"/>
    <w:rsid w:val="002145D3"/>
    <w:rsid w:val="00214B55"/>
    <w:rsid w:val="00215760"/>
    <w:rsid w:val="00216B1B"/>
    <w:rsid w:val="00216EA0"/>
    <w:rsid w:val="00216F49"/>
    <w:rsid w:val="00217167"/>
    <w:rsid w:val="00217E74"/>
    <w:rsid w:val="00217EAF"/>
    <w:rsid w:val="0022006F"/>
    <w:rsid w:val="0022088C"/>
    <w:rsid w:val="00220C28"/>
    <w:rsid w:val="002219C7"/>
    <w:rsid w:val="00222E64"/>
    <w:rsid w:val="00222F0D"/>
    <w:rsid w:val="00223392"/>
    <w:rsid w:val="002249C3"/>
    <w:rsid w:val="0022583A"/>
    <w:rsid w:val="002259A2"/>
    <w:rsid w:val="0022703E"/>
    <w:rsid w:val="002276DE"/>
    <w:rsid w:val="00227939"/>
    <w:rsid w:val="00230770"/>
    <w:rsid w:val="00231094"/>
    <w:rsid w:val="00232697"/>
    <w:rsid w:val="002356BB"/>
    <w:rsid w:val="0023592F"/>
    <w:rsid w:val="00236560"/>
    <w:rsid w:val="00236786"/>
    <w:rsid w:val="002374AA"/>
    <w:rsid w:val="00237673"/>
    <w:rsid w:val="0024125A"/>
    <w:rsid w:val="00241CB9"/>
    <w:rsid w:val="00242393"/>
    <w:rsid w:val="002427C2"/>
    <w:rsid w:val="00244940"/>
    <w:rsid w:val="00244C40"/>
    <w:rsid w:val="00244CE2"/>
    <w:rsid w:val="002450ED"/>
    <w:rsid w:val="002457A4"/>
    <w:rsid w:val="00246289"/>
    <w:rsid w:val="002462E4"/>
    <w:rsid w:val="00246329"/>
    <w:rsid w:val="00246A95"/>
    <w:rsid w:val="00247033"/>
    <w:rsid w:val="002477DD"/>
    <w:rsid w:val="002503F6"/>
    <w:rsid w:val="00250FEE"/>
    <w:rsid w:val="00251DE4"/>
    <w:rsid w:val="00252AE7"/>
    <w:rsid w:val="00253710"/>
    <w:rsid w:val="002543E1"/>
    <w:rsid w:val="00254C67"/>
    <w:rsid w:val="00255786"/>
    <w:rsid w:val="0025743F"/>
    <w:rsid w:val="00257F49"/>
    <w:rsid w:val="002613F1"/>
    <w:rsid w:val="0026247B"/>
    <w:rsid w:val="00262761"/>
    <w:rsid w:val="00264359"/>
    <w:rsid w:val="00264E57"/>
    <w:rsid w:val="00265227"/>
    <w:rsid w:val="00265BD1"/>
    <w:rsid w:val="00266657"/>
    <w:rsid w:val="00267188"/>
    <w:rsid w:val="0027026E"/>
    <w:rsid w:val="002704C1"/>
    <w:rsid w:val="00271184"/>
    <w:rsid w:val="00271965"/>
    <w:rsid w:val="00272624"/>
    <w:rsid w:val="00274426"/>
    <w:rsid w:val="00274455"/>
    <w:rsid w:val="00274DDA"/>
    <w:rsid w:val="00275EA4"/>
    <w:rsid w:val="002767D8"/>
    <w:rsid w:val="002771A6"/>
    <w:rsid w:val="00281BF1"/>
    <w:rsid w:val="002824EE"/>
    <w:rsid w:val="002847F3"/>
    <w:rsid w:val="00285FB8"/>
    <w:rsid w:val="002862EF"/>
    <w:rsid w:val="0028753C"/>
    <w:rsid w:val="00287F03"/>
    <w:rsid w:val="00287FBC"/>
    <w:rsid w:val="0029072F"/>
    <w:rsid w:val="00293290"/>
    <w:rsid w:val="002942A5"/>
    <w:rsid w:val="0029619B"/>
    <w:rsid w:val="00296A55"/>
    <w:rsid w:val="00296DAA"/>
    <w:rsid w:val="00297E24"/>
    <w:rsid w:val="00297EAD"/>
    <w:rsid w:val="00297F4D"/>
    <w:rsid w:val="002A104E"/>
    <w:rsid w:val="002A21B9"/>
    <w:rsid w:val="002A2FDE"/>
    <w:rsid w:val="002A30B0"/>
    <w:rsid w:val="002A4008"/>
    <w:rsid w:val="002A43C6"/>
    <w:rsid w:val="002A4BBB"/>
    <w:rsid w:val="002A4E65"/>
    <w:rsid w:val="002A5788"/>
    <w:rsid w:val="002A5C37"/>
    <w:rsid w:val="002A7320"/>
    <w:rsid w:val="002A74EC"/>
    <w:rsid w:val="002A7750"/>
    <w:rsid w:val="002A7BCB"/>
    <w:rsid w:val="002A7F62"/>
    <w:rsid w:val="002B0ED3"/>
    <w:rsid w:val="002B32F8"/>
    <w:rsid w:val="002B3C24"/>
    <w:rsid w:val="002B3CD0"/>
    <w:rsid w:val="002B46BE"/>
    <w:rsid w:val="002B4790"/>
    <w:rsid w:val="002B4D42"/>
    <w:rsid w:val="002B599F"/>
    <w:rsid w:val="002B6F65"/>
    <w:rsid w:val="002B70F0"/>
    <w:rsid w:val="002B7FC7"/>
    <w:rsid w:val="002C061D"/>
    <w:rsid w:val="002C0DE7"/>
    <w:rsid w:val="002C13AC"/>
    <w:rsid w:val="002C14A2"/>
    <w:rsid w:val="002C1C6F"/>
    <w:rsid w:val="002C2119"/>
    <w:rsid w:val="002C281C"/>
    <w:rsid w:val="002C3650"/>
    <w:rsid w:val="002C45B4"/>
    <w:rsid w:val="002C58DB"/>
    <w:rsid w:val="002C5A1F"/>
    <w:rsid w:val="002C5F02"/>
    <w:rsid w:val="002C607A"/>
    <w:rsid w:val="002C6A43"/>
    <w:rsid w:val="002C6D65"/>
    <w:rsid w:val="002C77AA"/>
    <w:rsid w:val="002C7FB7"/>
    <w:rsid w:val="002D1113"/>
    <w:rsid w:val="002D1421"/>
    <w:rsid w:val="002D31B5"/>
    <w:rsid w:val="002D44FA"/>
    <w:rsid w:val="002D51FF"/>
    <w:rsid w:val="002D6152"/>
    <w:rsid w:val="002D67F1"/>
    <w:rsid w:val="002D687F"/>
    <w:rsid w:val="002E0273"/>
    <w:rsid w:val="002E0E70"/>
    <w:rsid w:val="002E1067"/>
    <w:rsid w:val="002E15A8"/>
    <w:rsid w:val="002E1F44"/>
    <w:rsid w:val="002E4574"/>
    <w:rsid w:val="002E5021"/>
    <w:rsid w:val="002E53D1"/>
    <w:rsid w:val="002E5F78"/>
    <w:rsid w:val="002E6C42"/>
    <w:rsid w:val="002E6DC3"/>
    <w:rsid w:val="002E6F2F"/>
    <w:rsid w:val="002E7A67"/>
    <w:rsid w:val="002E7C17"/>
    <w:rsid w:val="002F04E7"/>
    <w:rsid w:val="002F0636"/>
    <w:rsid w:val="002F1C68"/>
    <w:rsid w:val="002F4CC0"/>
    <w:rsid w:val="002F52D4"/>
    <w:rsid w:val="002F5963"/>
    <w:rsid w:val="002F62B3"/>
    <w:rsid w:val="002F6B19"/>
    <w:rsid w:val="002F6B79"/>
    <w:rsid w:val="002F7237"/>
    <w:rsid w:val="002F74CE"/>
    <w:rsid w:val="002F76F7"/>
    <w:rsid w:val="00301353"/>
    <w:rsid w:val="00301ABC"/>
    <w:rsid w:val="00302258"/>
    <w:rsid w:val="00302CCC"/>
    <w:rsid w:val="00302D9E"/>
    <w:rsid w:val="003032F3"/>
    <w:rsid w:val="00305F11"/>
    <w:rsid w:val="0030617A"/>
    <w:rsid w:val="00306C9F"/>
    <w:rsid w:val="00306CFC"/>
    <w:rsid w:val="00310073"/>
    <w:rsid w:val="003112B6"/>
    <w:rsid w:val="00311B3C"/>
    <w:rsid w:val="00312906"/>
    <w:rsid w:val="00312F86"/>
    <w:rsid w:val="003132BF"/>
    <w:rsid w:val="00313885"/>
    <w:rsid w:val="00313D83"/>
    <w:rsid w:val="00314084"/>
    <w:rsid w:val="00314250"/>
    <w:rsid w:val="00314546"/>
    <w:rsid w:val="003150ED"/>
    <w:rsid w:val="003154A1"/>
    <w:rsid w:val="00316916"/>
    <w:rsid w:val="00316DB2"/>
    <w:rsid w:val="00317E5E"/>
    <w:rsid w:val="00317EDF"/>
    <w:rsid w:val="003227DC"/>
    <w:rsid w:val="003250A0"/>
    <w:rsid w:val="00325E4B"/>
    <w:rsid w:val="00326293"/>
    <w:rsid w:val="00330368"/>
    <w:rsid w:val="0033166A"/>
    <w:rsid w:val="0033186B"/>
    <w:rsid w:val="00331E67"/>
    <w:rsid w:val="00333009"/>
    <w:rsid w:val="00333CF3"/>
    <w:rsid w:val="00335E56"/>
    <w:rsid w:val="0033654C"/>
    <w:rsid w:val="003371CF"/>
    <w:rsid w:val="003376CE"/>
    <w:rsid w:val="00337743"/>
    <w:rsid w:val="00337B1F"/>
    <w:rsid w:val="0034017F"/>
    <w:rsid w:val="0034108B"/>
    <w:rsid w:val="003429AD"/>
    <w:rsid w:val="00342C26"/>
    <w:rsid w:val="00344A05"/>
    <w:rsid w:val="00344FF0"/>
    <w:rsid w:val="003465A5"/>
    <w:rsid w:val="00346635"/>
    <w:rsid w:val="0034721B"/>
    <w:rsid w:val="003477C3"/>
    <w:rsid w:val="003502FF"/>
    <w:rsid w:val="00350BC9"/>
    <w:rsid w:val="003519F9"/>
    <w:rsid w:val="00351E26"/>
    <w:rsid w:val="0035238D"/>
    <w:rsid w:val="00352572"/>
    <w:rsid w:val="00352E0E"/>
    <w:rsid w:val="00352F8D"/>
    <w:rsid w:val="003539A1"/>
    <w:rsid w:val="00353B52"/>
    <w:rsid w:val="003540CF"/>
    <w:rsid w:val="0035472E"/>
    <w:rsid w:val="0035556D"/>
    <w:rsid w:val="0035575A"/>
    <w:rsid w:val="00355ECE"/>
    <w:rsid w:val="00355FAB"/>
    <w:rsid w:val="00356162"/>
    <w:rsid w:val="003567E8"/>
    <w:rsid w:val="00356FAC"/>
    <w:rsid w:val="00357217"/>
    <w:rsid w:val="0035749E"/>
    <w:rsid w:val="00360957"/>
    <w:rsid w:val="00360DD0"/>
    <w:rsid w:val="00360E57"/>
    <w:rsid w:val="0036262B"/>
    <w:rsid w:val="00362FBE"/>
    <w:rsid w:val="0036313D"/>
    <w:rsid w:val="00363147"/>
    <w:rsid w:val="0036354E"/>
    <w:rsid w:val="0036399B"/>
    <w:rsid w:val="003646C6"/>
    <w:rsid w:val="0036524D"/>
    <w:rsid w:val="0036777A"/>
    <w:rsid w:val="00371325"/>
    <w:rsid w:val="003713E1"/>
    <w:rsid w:val="0037197C"/>
    <w:rsid w:val="00373580"/>
    <w:rsid w:val="00373630"/>
    <w:rsid w:val="0037382E"/>
    <w:rsid w:val="00373B2E"/>
    <w:rsid w:val="003745E1"/>
    <w:rsid w:val="003746C5"/>
    <w:rsid w:val="0037566D"/>
    <w:rsid w:val="003764B6"/>
    <w:rsid w:val="00376AD0"/>
    <w:rsid w:val="00377216"/>
    <w:rsid w:val="003778E3"/>
    <w:rsid w:val="00380053"/>
    <w:rsid w:val="0038029A"/>
    <w:rsid w:val="0038030C"/>
    <w:rsid w:val="00380823"/>
    <w:rsid w:val="00380CFD"/>
    <w:rsid w:val="00380FBD"/>
    <w:rsid w:val="0038124C"/>
    <w:rsid w:val="0038166C"/>
    <w:rsid w:val="00383CBB"/>
    <w:rsid w:val="0038433A"/>
    <w:rsid w:val="003846B8"/>
    <w:rsid w:val="003863C1"/>
    <w:rsid w:val="003872D0"/>
    <w:rsid w:val="00387660"/>
    <w:rsid w:val="00387B8E"/>
    <w:rsid w:val="00387BB1"/>
    <w:rsid w:val="0039015E"/>
    <w:rsid w:val="00390B86"/>
    <w:rsid w:val="003910E3"/>
    <w:rsid w:val="003910E9"/>
    <w:rsid w:val="00391C66"/>
    <w:rsid w:val="003921D9"/>
    <w:rsid w:val="00394CEA"/>
    <w:rsid w:val="0039719F"/>
    <w:rsid w:val="00397CA3"/>
    <w:rsid w:val="003A0435"/>
    <w:rsid w:val="003A117D"/>
    <w:rsid w:val="003A1480"/>
    <w:rsid w:val="003A17BA"/>
    <w:rsid w:val="003A2AD2"/>
    <w:rsid w:val="003A2D9F"/>
    <w:rsid w:val="003A2FF6"/>
    <w:rsid w:val="003A32AD"/>
    <w:rsid w:val="003A4147"/>
    <w:rsid w:val="003A4724"/>
    <w:rsid w:val="003A4F7E"/>
    <w:rsid w:val="003A5B2A"/>
    <w:rsid w:val="003A5B78"/>
    <w:rsid w:val="003A6425"/>
    <w:rsid w:val="003A68E2"/>
    <w:rsid w:val="003A7209"/>
    <w:rsid w:val="003A79BF"/>
    <w:rsid w:val="003A7C10"/>
    <w:rsid w:val="003A7F82"/>
    <w:rsid w:val="003B1038"/>
    <w:rsid w:val="003B1FBE"/>
    <w:rsid w:val="003B2FD3"/>
    <w:rsid w:val="003B3A7D"/>
    <w:rsid w:val="003B4653"/>
    <w:rsid w:val="003B47D2"/>
    <w:rsid w:val="003B682B"/>
    <w:rsid w:val="003B6EA8"/>
    <w:rsid w:val="003B6EC6"/>
    <w:rsid w:val="003B798F"/>
    <w:rsid w:val="003B7DFD"/>
    <w:rsid w:val="003C36C6"/>
    <w:rsid w:val="003C41DE"/>
    <w:rsid w:val="003C41E0"/>
    <w:rsid w:val="003C455B"/>
    <w:rsid w:val="003C5687"/>
    <w:rsid w:val="003C586E"/>
    <w:rsid w:val="003C649E"/>
    <w:rsid w:val="003C7FF8"/>
    <w:rsid w:val="003D029A"/>
    <w:rsid w:val="003D0D60"/>
    <w:rsid w:val="003D11CC"/>
    <w:rsid w:val="003D3327"/>
    <w:rsid w:val="003D3AB0"/>
    <w:rsid w:val="003D4072"/>
    <w:rsid w:val="003D4300"/>
    <w:rsid w:val="003D5D14"/>
    <w:rsid w:val="003D6ABB"/>
    <w:rsid w:val="003D7780"/>
    <w:rsid w:val="003E0553"/>
    <w:rsid w:val="003E0A00"/>
    <w:rsid w:val="003E13DA"/>
    <w:rsid w:val="003E1522"/>
    <w:rsid w:val="003E271C"/>
    <w:rsid w:val="003E2C4C"/>
    <w:rsid w:val="003E46E0"/>
    <w:rsid w:val="003E47AC"/>
    <w:rsid w:val="003E62F9"/>
    <w:rsid w:val="003F1304"/>
    <w:rsid w:val="003F167D"/>
    <w:rsid w:val="003F1B6E"/>
    <w:rsid w:val="003F2152"/>
    <w:rsid w:val="003F3BEC"/>
    <w:rsid w:val="003F4B26"/>
    <w:rsid w:val="003F621A"/>
    <w:rsid w:val="003F66E2"/>
    <w:rsid w:val="003F6A7A"/>
    <w:rsid w:val="003F6B0B"/>
    <w:rsid w:val="003F7809"/>
    <w:rsid w:val="003F7955"/>
    <w:rsid w:val="003F79CA"/>
    <w:rsid w:val="003F7AFD"/>
    <w:rsid w:val="00400B79"/>
    <w:rsid w:val="0040203D"/>
    <w:rsid w:val="00402481"/>
    <w:rsid w:val="00403BAE"/>
    <w:rsid w:val="00404D68"/>
    <w:rsid w:val="00404ED0"/>
    <w:rsid w:val="00405ABB"/>
    <w:rsid w:val="00406E45"/>
    <w:rsid w:val="00407BCE"/>
    <w:rsid w:val="004101FB"/>
    <w:rsid w:val="004106F7"/>
    <w:rsid w:val="00410A87"/>
    <w:rsid w:val="00411643"/>
    <w:rsid w:val="00411B7A"/>
    <w:rsid w:val="00411C8C"/>
    <w:rsid w:val="00412E1E"/>
    <w:rsid w:val="004134D2"/>
    <w:rsid w:val="00413B17"/>
    <w:rsid w:val="00413DF7"/>
    <w:rsid w:val="00414A60"/>
    <w:rsid w:val="00414C1B"/>
    <w:rsid w:val="00414F60"/>
    <w:rsid w:val="00415220"/>
    <w:rsid w:val="00415391"/>
    <w:rsid w:val="00416396"/>
    <w:rsid w:val="004163E1"/>
    <w:rsid w:val="004206BF"/>
    <w:rsid w:val="004206F0"/>
    <w:rsid w:val="00420A9D"/>
    <w:rsid w:val="00423827"/>
    <w:rsid w:val="00425912"/>
    <w:rsid w:val="00426AC9"/>
    <w:rsid w:val="00426F6E"/>
    <w:rsid w:val="00427141"/>
    <w:rsid w:val="00430A0B"/>
    <w:rsid w:val="00430E28"/>
    <w:rsid w:val="004312A8"/>
    <w:rsid w:val="00431731"/>
    <w:rsid w:val="00432766"/>
    <w:rsid w:val="00432BF0"/>
    <w:rsid w:val="00433237"/>
    <w:rsid w:val="00433337"/>
    <w:rsid w:val="004334D4"/>
    <w:rsid w:val="00433F0F"/>
    <w:rsid w:val="00434D3B"/>
    <w:rsid w:val="00435C09"/>
    <w:rsid w:val="00435FAE"/>
    <w:rsid w:val="0043643D"/>
    <w:rsid w:val="0043650B"/>
    <w:rsid w:val="00440784"/>
    <w:rsid w:val="0044088A"/>
    <w:rsid w:val="00440D87"/>
    <w:rsid w:val="00442581"/>
    <w:rsid w:val="0044265F"/>
    <w:rsid w:val="00442A9B"/>
    <w:rsid w:val="0044374D"/>
    <w:rsid w:val="0044402A"/>
    <w:rsid w:val="0044664F"/>
    <w:rsid w:val="004470E7"/>
    <w:rsid w:val="00447792"/>
    <w:rsid w:val="00447C6A"/>
    <w:rsid w:val="00447FDC"/>
    <w:rsid w:val="0045047C"/>
    <w:rsid w:val="004505F0"/>
    <w:rsid w:val="00452921"/>
    <w:rsid w:val="00452F5E"/>
    <w:rsid w:val="00453BE2"/>
    <w:rsid w:val="00453C5C"/>
    <w:rsid w:val="00454627"/>
    <w:rsid w:val="0045470E"/>
    <w:rsid w:val="004550C3"/>
    <w:rsid w:val="004551EF"/>
    <w:rsid w:val="00455CE4"/>
    <w:rsid w:val="004564DB"/>
    <w:rsid w:val="00457D1F"/>
    <w:rsid w:val="00460400"/>
    <w:rsid w:val="004606B1"/>
    <w:rsid w:val="004619F1"/>
    <w:rsid w:val="00462119"/>
    <w:rsid w:val="00462A77"/>
    <w:rsid w:val="004644E9"/>
    <w:rsid w:val="004646E5"/>
    <w:rsid w:val="004648CD"/>
    <w:rsid w:val="004658BD"/>
    <w:rsid w:val="00465E32"/>
    <w:rsid w:val="004662AB"/>
    <w:rsid w:val="00470394"/>
    <w:rsid w:val="00471165"/>
    <w:rsid w:val="00471CCB"/>
    <w:rsid w:val="00472627"/>
    <w:rsid w:val="00472D68"/>
    <w:rsid w:val="004738F5"/>
    <w:rsid w:val="00474739"/>
    <w:rsid w:val="00475CAA"/>
    <w:rsid w:val="004762CD"/>
    <w:rsid w:val="00476FC6"/>
    <w:rsid w:val="004773E7"/>
    <w:rsid w:val="00477731"/>
    <w:rsid w:val="004804FE"/>
    <w:rsid w:val="00482891"/>
    <w:rsid w:val="004836DA"/>
    <w:rsid w:val="00483CAC"/>
    <w:rsid w:val="00487095"/>
    <w:rsid w:val="004878CF"/>
    <w:rsid w:val="004908CF"/>
    <w:rsid w:val="00490EA4"/>
    <w:rsid w:val="00492820"/>
    <w:rsid w:val="00492EE6"/>
    <w:rsid w:val="004930B1"/>
    <w:rsid w:val="00493661"/>
    <w:rsid w:val="00494664"/>
    <w:rsid w:val="0049483A"/>
    <w:rsid w:val="004956B5"/>
    <w:rsid w:val="00496BD1"/>
    <w:rsid w:val="00496EF9"/>
    <w:rsid w:val="0049790C"/>
    <w:rsid w:val="004A0486"/>
    <w:rsid w:val="004A0994"/>
    <w:rsid w:val="004A1306"/>
    <w:rsid w:val="004A2037"/>
    <w:rsid w:val="004A2F10"/>
    <w:rsid w:val="004A5212"/>
    <w:rsid w:val="004A53FE"/>
    <w:rsid w:val="004A60F9"/>
    <w:rsid w:val="004A64B4"/>
    <w:rsid w:val="004B0257"/>
    <w:rsid w:val="004B0EC8"/>
    <w:rsid w:val="004B1A40"/>
    <w:rsid w:val="004B1CDA"/>
    <w:rsid w:val="004B25BB"/>
    <w:rsid w:val="004B2BA2"/>
    <w:rsid w:val="004B37B4"/>
    <w:rsid w:val="004B3C7E"/>
    <w:rsid w:val="004B4727"/>
    <w:rsid w:val="004B49B0"/>
    <w:rsid w:val="004B564B"/>
    <w:rsid w:val="004B5A91"/>
    <w:rsid w:val="004B695B"/>
    <w:rsid w:val="004B75C7"/>
    <w:rsid w:val="004C113C"/>
    <w:rsid w:val="004C1B49"/>
    <w:rsid w:val="004C1EA0"/>
    <w:rsid w:val="004C2378"/>
    <w:rsid w:val="004C3F8B"/>
    <w:rsid w:val="004C576F"/>
    <w:rsid w:val="004C5A90"/>
    <w:rsid w:val="004C67A0"/>
    <w:rsid w:val="004C747C"/>
    <w:rsid w:val="004C75C4"/>
    <w:rsid w:val="004C76A5"/>
    <w:rsid w:val="004D07B2"/>
    <w:rsid w:val="004D26BD"/>
    <w:rsid w:val="004D2829"/>
    <w:rsid w:val="004D32C7"/>
    <w:rsid w:val="004D3D63"/>
    <w:rsid w:val="004D4010"/>
    <w:rsid w:val="004D42F0"/>
    <w:rsid w:val="004D44CC"/>
    <w:rsid w:val="004D568A"/>
    <w:rsid w:val="004D5A6B"/>
    <w:rsid w:val="004D5BC7"/>
    <w:rsid w:val="004D62C4"/>
    <w:rsid w:val="004D652F"/>
    <w:rsid w:val="004D7ED2"/>
    <w:rsid w:val="004E05EE"/>
    <w:rsid w:val="004E077F"/>
    <w:rsid w:val="004E2FD1"/>
    <w:rsid w:val="004E56BA"/>
    <w:rsid w:val="004E5E0F"/>
    <w:rsid w:val="004E6759"/>
    <w:rsid w:val="004E7185"/>
    <w:rsid w:val="004F00F2"/>
    <w:rsid w:val="004F0EBC"/>
    <w:rsid w:val="004F16FE"/>
    <w:rsid w:val="004F1BED"/>
    <w:rsid w:val="004F250B"/>
    <w:rsid w:val="004F3E9B"/>
    <w:rsid w:val="004F4171"/>
    <w:rsid w:val="004F4EA6"/>
    <w:rsid w:val="004F500C"/>
    <w:rsid w:val="004F5105"/>
    <w:rsid w:val="004F6443"/>
    <w:rsid w:val="004F6706"/>
    <w:rsid w:val="004F680F"/>
    <w:rsid w:val="004F687A"/>
    <w:rsid w:val="004F6BB5"/>
    <w:rsid w:val="0050009D"/>
    <w:rsid w:val="005001FB"/>
    <w:rsid w:val="00502CFE"/>
    <w:rsid w:val="0050319C"/>
    <w:rsid w:val="00503740"/>
    <w:rsid w:val="005044A4"/>
    <w:rsid w:val="00504750"/>
    <w:rsid w:val="00504B19"/>
    <w:rsid w:val="00505206"/>
    <w:rsid w:val="005068DC"/>
    <w:rsid w:val="00506CEB"/>
    <w:rsid w:val="00510194"/>
    <w:rsid w:val="0051091D"/>
    <w:rsid w:val="00511756"/>
    <w:rsid w:val="00511DBB"/>
    <w:rsid w:val="00511FF2"/>
    <w:rsid w:val="005125E8"/>
    <w:rsid w:val="0051311F"/>
    <w:rsid w:val="00513B8D"/>
    <w:rsid w:val="005146B4"/>
    <w:rsid w:val="00514D0F"/>
    <w:rsid w:val="00515016"/>
    <w:rsid w:val="0051502F"/>
    <w:rsid w:val="00515264"/>
    <w:rsid w:val="00515B63"/>
    <w:rsid w:val="00515EED"/>
    <w:rsid w:val="0051689B"/>
    <w:rsid w:val="0051693B"/>
    <w:rsid w:val="00516B28"/>
    <w:rsid w:val="00516DE1"/>
    <w:rsid w:val="00517206"/>
    <w:rsid w:val="00520997"/>
    <w:rsid w:val="00520AF1"/>
    <w:rsid w:val="00521025"/>
    <w:rsid w:val="005214BC"/>
    <w:rsid w:val="00521ADF"/>
    <w:rsid w:val="00521D99"/>
    <w:rsid w:val="00521FF1"/>
    <w:rsid w:val="005223B1"/>
    <w:rsid w:val="00523407"/>
    <w:rsid w:val="005237C6"/>
    <w:rsid w:val="005238F1"/>
    <w:rsid w:val="0052421E"/>
    <w:rsid w:val="00525126"/>
    <w:rsid w:val="00527873"/>
    <w:rsid w:val="005301E4"/>
    <w:rsid w:val="00532284"/>
    <w:rsid w:val="00532E57"/>
    <w:rsid w:val="00533911"/>
    <w:rsid w:val="00534728"/>
    <w:rsid w:val="00534B9E"/>
    <w:rsid w:val="005361C7"/>
    <w:rsid w:val="00536A6F"/>
    <w:rsid w:val="00536BF6"/>
    <w:rsid w:val="005377F2"/>
    <w:rsid w:val="00537C34"/>
    <w:rsid w:val="0054009A"/>
    <w:rsid w:val="00541767"/>
    <w:rsid w:val="00541E7D"/>
    <w:rsid w:val="005422E6"/>
    <w:rsid w:val="00542854"/>
    <w:rsid w:val="00542BA4"/>
    <w:rsid w:val="005436B2"/>
    <w:rsid w:val="00544909"/>
    <w:rsid w:val="00545380"/>
    <w:rsid w:val="00546536"/>
    <w:rsid w:val="005465FA"/>
    <w:rsid w:val="005468AF"/>
    <w:rsid w:val="00546BC9"/>
    <w:rsid w:val="00546FDF"/>
    <w:rsid w:val="0054733D"/>
    <w:rsid w:val="0055213E"/>
    <w:rsid w:val="0055218B"/>
    <w:rsid w:val="00553231"/>
    <w:rsid w:val="005534D4"/>
    <w:rsid w:val="005536E8"/>
    <w:rsid w:val="005538EF"/>
    <w:rsid w:val="00555072"/>
    <w:rsid w:val="00555243"/>
    <w:rsid w:val="00555AAC"/>
    <w:rsid w:val="00555B23"/>
    <w:rsid w:val="00555FFC"/>
    <w:rsid w:val="00557CF1"/>
    <w:rsid w:val="0056049F"/>
    <w:rsid w:val="005608E7"/>
    <w:rsid w:val="005608FD"/>
    <w:rsid w:val="00562552"/>
    <w:rsid w:val="00562C3C"/>
    <w:rsid w:val="00562FCA"/>
    <w:rsid w:val="00562FE1"/>
    <w:rsid w:val="005653A7"/>
    <w:rsid w:val="0056649C"/>
    <w:rsid w:val="00566EC2"/>
    <w:rsid w:val="005670BA"/>
    <w:rsid w:val="00567F7B"/>
    <w:rsid w:val="00567FA3"/>
    <w:rsid w:val="00570087"/>
    <w:rsid w:val="005707B9"/>
    <w:rsid w:val="00571C0C"/>
    <w:rsid w:val="005721F2"/>
    <w:rsid w:val="0057252A"/>
    <w:rsid w:val="00572592"/>
    <w:rsid w:val="00573419"/>
    <w:rsid w:val="00573945"/>
    <w:rsid w:val="00574427"/>
    <w:rsid w:val="00574615"/>
    <w:rsid w:val="005747FB"/>
    <w:rsid w:val="0057549C"/>
    <w:rsid w:val="00580337"/>
    <w:rsid w:val="005824DE"/>
    <w:rsid w:val="005836B7"/>
    <w:rsid w:val="00584799"/>
    <w:rsid w:val="00584834"/>
    <w:rsid w:val="00584ACC"/>
    <w:rsid w:val="00584B28"/>
    <w:rsid w:val="0058723B"/>
    <w:rsid w:val="0059051A"/>
    <w:rsid w:val="005920BD"/>
    <w:rsid w:val="00592FAA"/>
    <w:rsid w:val="00593C00"/>
    <w:rsid w:val="00593CE5"/>
    <w:rsid w:val="005945BF"/>
    <w:rsid w:val="0059462C"/>
    <w:rsid w:val="0059617C"/>
    <w:rsid w:val="00596C83"/>
    <w:rsid w:val="005A01FB"/>
    <w:rsid w:val="005A0E18"/>
    <w:rsid w:val="005A114B"/>
    <w:rsid w:val="005A202B"/>
    <w:rsid w:val="005A2A20"/>
    <w:rsid w:val="005A3448"/>
    <w:rsid w:val="005A3A5C"/>
    <w:rsid w:val="005A400F"/>
    <w:rsid w:val="005A4060"/>
    <w:rsid w:val="005A562A"/>
    <w:rsid w:val="005A56A7"/>
    <w:rsid w:val="005A583D"/>
    <w:rsid w:val="005A6536"/>
    <w:rsid w:val="005B0E4E"/>
    <w:rsid w:val="005B12CD"/>
    <w:rsid w:val="005B149F"/>
    <w:rsid w:val="005B2F0B"/>
    <w:rsid w:val="005B3675"/>
    <w:rsid w:val="005B36BD"/>
    <w:rsid w:val="005B3AFA"/>
    <w:rsid w:val="005B3F68"/>
    <w:rsid w:val="005B427E"/>
    <w:rsid w:val="005B4EA0"/>
    <w:rsid w:val="005B5321"/>
    <w:rsid w:val="005B55AF"/>
    <w:rsid w:val="005B6034"/>
    <w:rsid w:val="005B6F97"/>
    <w:rsid w:val="005B79E9"/>
    <w:rsid w:val="005B7E17"/>
    <w:rsid w:val="005C0B66"/>
    <w:rsid w:val="005C121C"/>
    <w:rsid w:val="005C1DA4"/>
    <w:rsid w:val="005C2AFC"/>
    <w:rsid w:val="005C4A4D"/>
    <w:rsid w:val="005C5343"/>
    <w:rsid w:val="005C5793"/>
    <w:rsid w:val="005C5985"/>
    <w:rsid w:val="005C5F90"/>
    <w:rsid w:val="005C613A"/>
    <w:rsid w:val="005C6607"/>
    <w:rsid w:val="005C6685"/>
    <w:rsid w:val="005C6BD2"/>
    <w:rsid w:val="005C6D54"/>
    <w:rsid w:val="005C7AFC"/>
    <w:rsid w:val="005D01AE"/>
    <w:rsid w:val="005D0371"/>
    <w:rsid w:val="005D0B87"/>
    <w:rsid w:val="005D1CE4"/>
    <w:rsid w:val="005D2E02"/>
    <w:rsid w:val="005D30D9"/>
    <w:rsid w:val="005D31C6"/>
    <w:rsid w:val="005D33D7"/>
    <w:rsid w:val="005D33E8"/>
    <w:rsid w:val="005D50AA"/>
    <w:rsid w:val="005D590B"/>
    <w:rsid w:val="005E3D20"/>
    <w:rsid w:val="005E43F0"/>
    <w:rsid w:val="005E5F27"/>
    <w:rsid w:val="005E6F0E"/>
    <w:rsid w:val="005E7312"/>
    <w:rsid w:val="005F1E4A"/>
    <w:rsid w:val="005F1E95"/>
    <w:rsid w:val="005F1FE1"/>
    <w:rsid w:val="005F2601"/>
    <w:rsid w:val="005F2766"/>
    <w:rsid w:val="005F2FC7"/>
    <w:rsid w:val="005F34AF"/>
    <w:rsid w:val="005F3BC0"/>
    <w:rsid w:val="005F3DF7"/>
    <w:rsid w:val="005F4629"/>
    <w:rsid w:val="005F76CF"/>
    <w:rsid w:val="005F7AED"/>
    <w:rsid w:val="005F7EF8"/>
    <w:rsid w:val="00600760"/>
    <w:rsid w:val="00600DE7"/>
    <w:rsid w:val="00600E47"/>
    <w:rsid w:val="00601F4C"/>
    <w:rsid w:val="00603830"/>
    <w:rsid w:val="006039E8"/>
    <w:rsid w:val="00603B53"/>
    <w:rsid w:val="00604826"/>
    <w:rsid w:val="00605CA3"/>
    <w:rsid w:val="00605CDD"/>
    <w:rsid w:val="0060625E"/>
    <w:rsid w:val="00607488"/>
    <w:rsid w:val="00607C1E"/>
    <w:rsid w:val="00607F57"/>
    <w:rsid w:val="00610814"/>
    <w:rsid w:val="006114CB"/>
    <w:rsid w:val="00612321"/>
    <w:rsid w:val="00612A9F"/>
    <w:rsid w:val="00613C28"/>
    <w:rsid w:val="006141C4"/>
    <w:rsid w:val="006142C3"/>
    <w:rsid w:val="0061461D"/>
    <w:rsid w:val="0061472F"/>
    <w:rsid w:val="0061585E"/>
    <w:rsid w:val="006165B0"/>
    <w:rsid w:val="00616EF6"/>
    <w:rsid w:val="00617B01"/>
    <w:rsid w:val="0062288E"/>
    <w:rsid w:val="00622B0B"/>
    <w:rsid w:val="00622CDA"/>
    <w:rsid w:val="006238A5"/>
    <w:rsid w:val="00624B9D"/>
    <w:rsid w:val="0062533E"/>
    <w:rsid w:val="00627381"/>
    <w:rsid w:val="00630853"/>
    <w:rsid w:val="006316A0"/>
    <w:rsid w:val="00631B30"/>
    <w:rsid w:val="006323F1"/>
    <w:rsid w:val="00632B31"/>
    <w:rsid w:val="00632BEF"/>
    <w:rsid w:val="006336A9"/>
    <w:rsid w:val="00633CDF"/>
    <w:rsid w:val="0063422A"/>
    <w:rsid w:val="00635150"/>
    <w:rsid w:val="00635153"/>
    <w:rsid w:val="00636FE3"/>
    <w:rsid w:val="00637C3F"/>
    <w:rsid w:val="0064013B"/>
    <w:rsid w:val="006402A1"/>
    <w:rsid w:val="006407A2"/>
    <w:rsid w:val="00640EE1"/>
    <w:rsid w:val="006415A2"/>
    <w:rsid w:val="00642152"/>
    <w:rsid w:val="00646D87"/>
    <w:rsid w:val="00647683"/>
    <w:rsid w:val="0064784B"/>
    <w:rsid w:val="00647A84"/>
    <w:rsid w:val="0065026C"/>
    <w:rsid w:val="006507F0"/>
    <w:rsid w:val="00651B71"/>
    <w:rsid w:val="00651B88"/>
    <w:rsid w:val="00653D5C"/>
    <w:rsid w:val="00654043"/>
    <w:rsid w:val="00654ED8"/>
    <w:rsid w:val="006561E2"/>
    <w:rsid w:val="00656FB8"/>
    <w:rsid w:val="00657617"/>
    <w:rsid w:val="00660BAF"/>
    <w:rsid w:val="00660ED9"/>
    <w:rsid w:val="00661739"/>
    <w:rsid w:val="006632CC"/>
    <w:rsid w:val="00663794"/>
    <w:rsid w:val="00664614"/>
    <w:rsid w:val="006661B5"/>
    <w:rsid w:val="00667D55"/>
    <w:rsid w:val="00667E5F"/>
    <w:rsid w:val="0067037B"/>
    <w:rsid w:val="00670920"/>
    <w:rsid w:val="00670E4C"/>
    <w:rsid w:val="00670FAF"/>
    <w:rsid w:val="00672917"/>
    <w:rsid w:val="006734B9"/>
    <w:rsid w:val="00674C05"/>
    <w:rsid w:val="00675E51"/>
    <w:rsid w:val="006764D7"/>
    <w:rsid w:val="00676F42"/>
    <w:rsid w:val="00677927"/>
    <w:rsid w:val="00680CDB"/>
    <w:rsid w:val="00681120"/>
    <w:rsid w:val="00681420"/>
    <w:rsid w:val="00681D19"/>
    <w:rsid w:val="00682233"/>
    <w:rsid w:val="00682483"/>
    <w:rsid w:val="0068288C"/>
    <w:rsid w:val="00682C30"/>
    <w:rsid w:val="0068469F"/>
    <w:rsid w:val="00686D81"/>
    <w:rsid w:val="0068711C"/>
    <w:rsid w:val="00690487"/>
    <w:rsid w:val="006918B9"/>
    <w:rsid w:val="006927E9"/>
    <w:rsid w:val="006928D6"/>
    <w:rsid w:val="00693A62"/>
    <w:rsid w:val="00694971"/>
    <w:rsid w:val="00694BC0"/>
    <w:rsid w:val="00696096"/>
    <w:rsid w:val="00696433"/>
    <w:rsid w:val="0069692B"/>
    <w:rsid w:val="00696D2F"/>
    <w:rsid w:val="00697DB5"/>
    <w:rsid w:val="006A1125"/>
    <w:rsid w:val="006A3547"/>
    <w:rsid w:val="006A538A"/>
    <w:rsid w:val="006A5548"/>
    <w:rsid w:val="006A5711"/>
    <w:rsid w:val="006A62A0"/>
    <w:rsid w:val="006A7CDD"/>
    <w:rsid w:val="006B1868"/>
    <w:rsid w:val="006B205F"/>
    <w:rsid w:val="006B39DE"/>
    <w:rsid w:val="006B3DEC"/>
    <w:rsid w:val="006B44C1"/>
    <w:rsid w:val="006B4697"/>
    <w:rsid w:val="006B5320"/>
    <w:rsid w:val="006B5B4C"/>
    <w:rsid w:val="006B5B69"/>
    <w:rsid w:val="006B65AF"/>
    <w:rsid w:val="006B667D"/>
    <w:rsid w:val="006B7115"/>
    <w:rsid w:val="006B72FE"/>
    <w:rsid w:val="006B73B9"/>
    <w:rsid w:val="006C1559"/>
    <w:rsid w:val="006C201C"/>
    <w:rsid w:val="006C3469"/>
    <w:rsid w:val="006C34B5"/>
    <w:rsid w:val="006C3DB9"/>
    <w:rsid w:val="006C40CA"/>
    <w:rsid w:val="006C44D5"/>
    <w:rsid w:val="006C4CEF"/>
    <w:rsid w:val="006C4ED5"/>
    <w:rsid w:val="006C5EA5"/>
    <w:rsid w:val="006C63FC"/>
    <w:rsid w:val="006C6CC6"/>
    <w:rsid w:val="006C705C"/>
    <w:rsid w:val="006D287C"/>
    <w:rsid w:val="006D2B6B"/>
    <w:rsid w:val="006D5176"/>
    <w:rsid w:val="006D68CB"/>
    <w:rsid w:val="006D76AB"/>
    <w:rsid w:val="006D7A9C"/>
    <w:rsid w:val="006D7ECF"/>
    <w:rsid w:val="006E02A2"/>
    <w:rsid w:val="006E0381"/>
    <w:rsid w:val="006E0BD5"/>
    <w:rsid w:val="006E0E71"/>
    <w:rsid w:val="006E1512"/>
    <w:rsid w:val="006E26D6"/>
    <w:rsid w:val="006E3BB4"/>
    <w:rsid w:val="006E3D89"/>
    <w:rsid w:val="006E466A"/>
    <w:rsid w:val="006E530F"/>
    <w:rsid w:val="006E54D3"/>
    <w:rsid w:val="006E5F58"/>
    <w:rsid w:val="006E6527"/>
    <w:rsid w:val="006E66BF"/>
    <w:rsid w:val="006F12C3"/>
    <w:rsid w:val="006F130F"/>
    <w:rsid w:val="006F1E32"/>
    <w:rsid w:val="006F2A42"/>
    <w:rsid w:val="006F39EB"/>
    <w:rsid w:val="006F4E29"/>
    <w:rsid w:val="006F4EE1"/>
    <w:rsid w:val="006F6460"/>
    <w:rsid w:val="006F7444"/>
    <w:rsid w:val="006F7E29"/>
    <w:rsid w:val="006F7F0F"/>
    <w:rsid w:val="00700CC8"/>
    <w:rsid w:val="00700E3D"/>
    <w:rsid w:val="007012D0"/>
    <w:rsid w:val="00703F53"/>
    <w:rsid w:val="00704A39"/>
    <w:rsid w:val="0070537B"/>
    <w:rsid w:val="007067AE"/>
    <w:rsid w:val="00706831"/>
    <w:rsid w:val="0070691E"/>
    <w:rsid w:val="00706A68"/>
    <w:rsid w:val="00707C65"/>
    <w:rsid w:val="007100EC"/>
    <w:rsid w:val="0071042A"/>
    <w:rsid w:val="00710F45"/>
    <w:rsid w:val="007114F7"/>
    <w:rsid w:val="007119AD"/>
    <w:rsid w:val="00711C52"/>
    <w:rsid w:val="00712543"/>
    <w:rsid w:val="00712FAA"/>
    <w:rsid w:val="00713895"/>
    <w:rsid w:val="00713C17"/>
    <w:rsid w:val="00714064"/>
    <w:rsid w:val="00714212"/>
    <w:rsid w:val="00714F2B"/>
    <w:rsid w:val="007209F5"/>
    <w:rsid w:val="007217AC"/>
    <w:rsid w:val="007251BC"/>
    <w:rsid w:val="007254B3"/>
    <w:rsid w:val="00725E27"/>
    <w:rsid w:val="00727F81"/>
    <w:rsid w:val="00730504"/>
    <w:rsid w:val="007314CE"/>
    <w:rsid w:val="00732AC0"/>
    <w:rsid w:val="0073425C"/>
    <w:rsid w:val="00734469"/>
    <w:rsid w:val="00736AB8"/>
    <w:rsid w:val="00736CE4"/>
    <w:rsid w:val="007377E0"/>
    <w:rsid w:val="007418A9"/>
    <w:rsid w:val="007419F4"/>
    <w:rsid w:val="00741BFA"/>
    <w:rsid w:val="00742718"/>
    <w:rsid w:val="00742F41"/>
    <w:rsid w:val="00743A3E"/>
    <w:rsid w:val="00743D01"/>
    <w:rsid w:val="00744FE6"/>
    <w:rsid w:val="007469F1"/>
    <w:rsid w:val="00746CA4"/>
    <w:rsid w:val="00747133"/>
    <w:rsid w:val="007476E5"/>
    <w:rsid w:val="00747B8B"/>
    <w:rsid w:val="0075041B"/>
    <w:rsid w:val="00750858"/>
    <w:rsid w:val="00750941"/>
    <w:rsid w:val="0075094E"/>
    <w:rsid w:val="00750FFF"/>
    <w:rsid w:val="00752356"/>
    <w:rsid w:val="00752858"/>
    <w:rsid w:val="007537AC"/>
    <w:rsid w:val="00755B14"/>
    <w:rsid w:val="00755B3A"/>
    <w:rsid w:val="007562F6"/>
    <w:rsid w:val="00757468"/>
    <w:rsid w:val="00757C4F"/>
    <w:rsid w:val="00757EFC"/>
    <w:rsid w:val="007604CB"/>
    <w:rsid w:val="00760DA2"/>
    <w:rsid w:val="007611D3"/>
    <w:rsid w:val="007613CD"/>
    <w:rsid w:val="00761634"/>
    <w:rsid w:val="00761D6A"/>
    <w:rsid w:val="00762959"/>
    <w:rsid w:val="00763097"/>
    <w:rsid w:val="0076492F"/>
    <w:rsid w:val="00764C8A"/>
    <w:rsid w:val="00766024"/>
    <w:rsid w:val="007660C6"/>
    <w:rsid w:val="00767195"/>
    <w:rsid w:val="0076753A"/>
    <w:rsid w:val="00767785"/>
    <w:rsid w:val="00770F75"/>
    <w:rsid w:val="007711F2"/>
    <w:rsid w:val="007716BD"/>
    <w:rsid w:val="00771DDB"/>
    <w:rsid w:val="00772150"/>
    <w:rsid w:val="007723DF"/>
    <w:rsid w:val="007723E5"/>
    <w:rsid w:val="007733D3"/>
    <w:rsid w:val="00774849"/>
    <w:rsid w:val="00774A77"/>
    <w:rsid w:val="007759C4"/>
    <w:rsid w:val="00777186"/>
    <w:rsid w:val="0078017B"/>
    <w:rsid w:val="007802B1"/>
    <w:rsid w:val="0078051D"/>
    <w:rsid w:val="00780D33"/>
    <w:rsid w:val="0078191D"/>
    <w:rsid w:val="00782EA8"/>
    <w:rsid w:val="00783227"/>
    <w:rsid w:val="00783737"/>
    <w:rsid w:val="007846BE"/>
    <w:rsid w:val="00784904"/>
    <w:rsid w:val="007869DB"/>
    <w:rsid w:val="00786B46"/>
    <w:rsid w:val="0078731A"/>
    <w:rsid w:val="00787BF5"/>
    <w:rsid w:val="00787D81"/>
    <w:rsid w:val="00790A55"/>
    <w:rsid w:val="00790D2B"/>
    <w:rsid w:val="0079110F"/>
    <w:rsid w:val="00792237"/>
    <w:rsid w:val="007939E2"/>
    <w:rsid w:val="00793D09"/>
    <w:rsid w:val="00794637"/>
    <w:rsid w:val="00794FB5"/>
    <w:rsid w:val="007953DF"/>
    <w:rsid w:val="00795E5C"/>
    <w:rsid w:val="007967C1"/>
    <w:rsid w:val="007A0BE5"/>
    <w:rsid w:val="007A1674"/>
    <w:rsid w:val="007A1987"/>
    <w:rsid w:val="007A2200"/>
    <w:rsid w:val="007A490E"/>
    <w:rsid w:val="007A5319"/>
    <w:rsid w:val="007A5F85"/>
    <w:rsid w:val="007A61CF"/>
    <w:rsid w:val="007A670D"/>
    <w:rsid w:val="007A6C6D"/>
    <w:rsid w:val="007A7757"/>
    <w:rsid w:val="007B08B9"/>
    <w:rsid w:val="007B1134"/>
    <w:rsid w:val="007B14E9"/>
    <w:rsid w:val="007B1837"/>
    <w:rsid w:val="007B2AED"/>
    <w:rsid w:val="007B4123"/>
    <w:rsid w:val="007B493B"/>
    <w:rsid w:val="007B553E"/>
    <w:rsid w:val="007B5832"/>
    <w:rsid w:val="007B588E"/>
    <w:rsid w:val="007C0A49"/>
    <w:rsid w:val="007C11BC"/>
    <w:rsid w:val="007C2618"/>
    <w:rsid w:val="007C2A30"/>
    <w:rsid w:val="007C2ABC"/>
    <w:rsid w:val="007C351C"/>
    <w:rsid w:val="007C3A24"/>
    <w:rsid w:val="007C4546"/>
    <w:rsid w:val="007C472D"/>
    <w:rsid w:val="007C61FB"/>
    <w:rsid w:val="007C63C5"/>
    <w:rsid w:val="007D0383"/>
    <w:rsid w:val="007D0B01"/>
    <w:rsid w:val="007D0B8D"/>
    <w:rsid w:val="007D1727"/>
    <w:rsid w:val="007D1A99"/>
    <w:rsid w:val="007D24D6"/>
    <w:rsid w:val="007D2544"/>
    <w:rsid w:val="007D2733"/>
    <w:rsid w:val="007D32C8"/>
    <w:rsid w:val="007D3854"/>
    <w:rsid w:val="007D448A"/>
    <w:rsid w:val="007D5124"/>
    <w:rsid w:val="007D664A"/>
    <w:rsid w:val="007D6750"/>
    <w:rsid w:val="007D70DD"/>
    <w:rsid w:val="007D719F"/>
    <w:rsid w:val="007D74AB"/>
    <w:rsid w:val="007E0098"/>
    <w:rsid w:val="007E0248"/>
    <w:rsid w:val="007E04BB"/>
    <w:rsid w:val="007E0530"/>
    <w:rsid w:val="007E0933"/>
    <w:rsid w:val="007E26D8"/>
    <w:rsid w:val="007E28C2"/>
    <w:rsid w:val="007E41DB"/>
    <w:rsid w:val="007E4B66"/>
    <w:rsid w:val="007E528C"/>
    <w:rsid w:val="007E564A"/>
    <w:rsid w:val="007E57D0"/>
    <w:rsid w:val="007E5D8E"/>
    <w:rsid w:val="007E7A41"/>
    <w:rsid w:val="007F0584"/>
    <w:rsid w:val="007F2632"/>
    <w:rsid w:val="007F3E07"/>
    <w:rsid w:val="007F45EB"/>
    <w:rsid w:val="007F463A"/>
    <w:rsid w:val="007F4EF0"/>
    <w:rsid w:val="007F5BFA"/>
    <w:rsid w:val="007F672B"/>
    <w:rsid w:val="007F7516"/>
    <w:rsid w:val="007F77B0"/>
    <w:rsid w:val="007F78E2"/>
    <w:rsid w:val="007F7F3D"/>
    <w:rsid w:val="00800721"/>
    <w:rsid w:val="00800BBD"/>
    <w:rsid w:val="008012DF"/>
    <w:rsid w:val="0080218A"/>
    <w:rsid w:val="008027D8"/>
    <w:rsid w:val="00802D00"/>
    <w:rsid w:val="0080348C"/>
    <w:rsid w:val="008042D7"/>
    <w:rsid w:val="008044C2"/>
    <w:rsid w:val="00804732"/>
    <w:rsid w:val="00805414"/>
    <w:rsid w:val="008055DC"/>
    <w:rsid w:val="00806B64"/>
    <w:rsid w:val="00807D70"/>
    <w:rsid w:val="008103D0"/>
    <w:rsid w:val="00811699"/>
    <w:rsid w:val="00814501"/>
    <w:rsid w:val="0081487A"/>
    <w:rsid w:val="008149C3"/>
    <w:rsid w:val="00814A03"/>
    <w:rsid w:val="008157FC"/>
    <w:rsid w:val="008163AF"/>
    <w:rsid w:val="0081650E"/>
    <w:rsid w:val="00816869"/>
    <w:rsid w:val="00816ACE"/>
    <w:rsid w:val="008172DC"/>
    <w:rsid w:val="008206F1"/>
    <w:rsid w:val="00820C6B"/>
    <w:rsid w:val="00820CED"/>
    <w:rsid w:val="0082167A"/>
    <w:rsid w:val="00821892"/>
    <w:rsid w:val="008235FB"/>
    <w:rsid w:val="0082371A"/>
    <w:rsid w:val="008243E5"/>
    <w:rsid w:val="008244EA"/>
    <w:rsid w:val="00824BF5"/>
    <w:rsid w:val="00825894"/>
    <w:rsid w:val="00826E57"/>
    <w:rsid w:val="008279E2"/>
    <w:rsid w:val="00827E2D"/>
    <w:rsid w:val="00830034"/>
    <w:rsid w:val="0083124E"/>
    <w:rsid w:val="00831B23"/>
    <w:rsid w:val="00831FBE"/>
    <w:rsid w:val="008321A4"/>
    <w:rsid w:val="00832E2D"/>
    <w:rsid w:val="00834334"/>
    <w:rsid w:val="0083478A"/>
    <w:rsid w:val="00834F74"/>
    <w:rsid w:val="00835F26"/>
    <w:rsid w:val="0083669D"/>
    <w:rsid w:val="00837023"/>
    <w:rsid w:val="00837AA8"/>
    <w:rsid w:val="00837F3D"/>
    <w:rsid w:val="008404DA"/>
    <w:rsid w:val="008411B0"/>
    <w:rsid w:val="008411D2"/>
    <w:rsid w:val="0084176E"/>
    <w:rsid w:val="008430E1"/>
    <w:rsid w:val="0084341E"/>
    <w:rsid w:val="00844071"/>
    <w:rsid w:val="00844C52"/>
    <w:rsid w:val="00845080"/>
    <w:rsid w:val="008467A0"/>
    <w:rsid w:val="0084702E"/>
    <w:rsid w:val="00847CDD"/>
    <w:rsid w:val="00850D83"/>
    <w:rsid w:val="00851650"/>
    <w:rsid w:val="00851A33"/>
    <w:rsid w:val="00853039"/>
    <w:rsid w:val="00853CEB"/>
    <w:rsid w:val="00855BB2"/>
    <w:rsid w:val="00855E59"/>
    <w:rsid w:val="008563E3"/>
    <w:rsid w:val="0085655A"/>
    <w:rsid w:val="00856BF2"/>
    <w:rsid w:val="00860C6C"/>
    <w:rsid w:val="00860D1D"/>
    <w:rsid w:val="0086177A"/>
    <w:rsid w:val="00862AB9"/>
    <w:rsid w:val="008641B6"/>
    <w:rsid w:val="0086470E"/>
    <w:rsid w:val="00864AAF"/>
    <w:rsid w:val="0086535E"/>
    <w:rsid w:val="00865BE2"/>
    <w:rsid w:val="00865C7D"/>
    <w:rsid w:val="0086648D"/>
    <w:rsid w:val="008666E1"/>
    <w:rsid w:val="00866E95"/>
    <w:rsid w:val="0086729D"/>
    <w:rsid w:val="008702BD"/>
    <w:rsid w:val="00870516"/>
    <w:rsid w:val="008707FE"/>
    <w:rsid w:val="00870E96"/>
    <w:rsid w:val="00870ECE"/>
    <w:rsid w:val="00871A87"/>
    <w:rsid w:val="008729D8"/>
    <w:rsid w:val="008745C4"/>
    <w:rsid w:val="00875DC7"/>
    <w:rsid w:val="0087630E"/>
    <w:rsid w:val="0087647A"/>
    <w:rsid w:val="0087713C"/>
    <w:rsid w:val="0087724C"/>
    <w:rsid w:val="008772F3"/>
    <w:rsid w:val="008777AF"/>
    <w:rsid w:val="00877EF7"/>
    <w:rsid w:val="008807C0"/>
    <w:rsid w:val="008824AA"/>
    <w:rsid w:val="008829EB"/>
    <w:rsid w:val="00882AB3"/>
    <w:rsid w:val="00882E6E"/>
    <w:rsid w:val="00883123"/>
    <w:rsid w:val="0088423E"/>
    <w:rsid w:val="00884FFD"/>
    <w:rsid w:val="00885222"/>
    <w:rsid w:val="00885DB5"/>
    <w:rsid w:val="00886995"/>
    <w:rsid w:val="008875C6"/>
    <w:rsid w:val="0089178D"/>
    <w:rsid w:val="00893BF6"/>
    <w:rsid w:val="00894D05"/>
    <w:rsid w:val="0089517B"/>
    <w:rsid w:val="00895210"/>
    <w:rsid w:val="0089581F"/>
    <w:rsid w:val="00896D2F"/>
    <w:rsid w:val="008A186D"/>
    <w:rsid w:val="008A2019"/>
    <w:rsid w:val="008A2544"/>
    <w:rsid w:val="008A2A7C"/>
    <w:rsid w:val="008A32DE"/>
    <w:rsid w:val="008A357A"/>
    <w:rsid w:val="008A3E4D"/>
    <w:rsid w:val="008A49B1"/>
    <w:rsid w:val="008A4F17"/>
    <w:rsid w:val="008A52E2"/>
    <w:rsid w:val="008A5802"/>
    <w:rsid w:val="008A6910"/>
    <w:rsid w:val="008A69E4"/>
    <w:rsid w:val="008A7C24"/>
    <w:rsid w:val="008B0196"/>
    <w:rsid w:val="008B038F"/>
    <w:rsid w:val="008B098C"/>
    <w:rsid w:val="008B0F45"/>
    <w:rsid w:val="008B3808"/>
    <w:rsid w:val="008B3FF0"/>
    <w:rsid w:val="008B4E55"/>
    <w:rsid w:val="008B659B"/>
    <w:rsid w:val="008B6DFC"/>
    <w:rsid w:val="008B6F99"/>
    <w:rsid w:val="008C0C54"/>
    <w:rsid w:val="008C1DB4"/>
    <w:rsid w:val="008C1E0D"/>
    <w:rsid w:val="008C2113"/>
    <w:rsid w:val="008C27F6"/>
    <w:rsid w:val="008C2B2B"/>
    <w:rsid w:val="008C4D13"/>
    <w:rsid w:val="008C508A"/>
    <w:rsid w:val="008C5356"/>
    <w:rsid w:val="008C59DD"/>
    <w:rsid w:val="008C5F02"/>
    <w:rsid w:val="008C6368"/>
    <w:rsid w:val="008C65E2"/>
    <w:rsid w:val="008C664F"/>
    <w:rsid w:val="008C669F"/>
    <w:rsid w:val="008C7205"/>
    <w:rsid w:val="008C7706"/>
    <w:rsid w:val="008C785C"/>
    <w:rsid w:val="008C795B"/>
    <w:rsid w:val="008D0999"/>
    <w:rsid w:val="008D1F5A"/>
    <w:rsid w:val="008D23B3"/>
    <w:rsid w:val="008D27FC"/>
    <w:rsid w:val="008D2AF9"/>
    <w:rsid w:val="008D2E71"/>
    <w:rsid w:val="008D3EB6"/>
    <w:rsid w:val="008D436E"/>
    <w:rsid w:val="008D52F1"/>
    <w:rsid w:val="008D5A3E"/>
    <w:rsid w:val="008D5BE2"/>
    <w:rsid w:val="008D6629"/>
    <w:rsid w:val="008D7328"/>
    <w:rsid w:val="008D7485"/>
    <w:rsid w:val="008E086C"/>
    <w:rsid w:val="008E32FB"/>
    <w:rsid w:val="008E3A1B"/>
    <w:rsid w:val="008E3D87"/>
    <w:rsid w:val="008E52D0"/>
    <w:rsid w:val="008E582D"/>
    <w:rsid w:val="008E6454"/>
    <w:rsid w:val="008F06A8"/>
    <w:rsid w:val="008F1439"/>
    <w:rsid w:val="008F1BFF"/>
    <w:rsid w:val="008F2103"/>
    <w:rsid w:val="008F26DA"/>
    <w:rsid w:val="008F2F37"/>
    <w:rsid w:val="008F4609"/>
    <w:rsid w:val="008F4678"/>
    <w:rsid w:val="008F4D3D"/>
    <w:rsid w:val="008F5785"/>
    <w:rsid w:val="008F5F2D"/>
    <w:rsid w:val="008F703A"/>
    <w:rsid w:val="008F7164"/>
    <w:rsid w:val="008F7882"/>
    <w:rsid w:val="00900565"/>
    <w:rsid w:val="00901603"/>
    <w:rsid w:val="009036DF"/>
    <w:rsid w:val="00903A65"/>
    <w:rsid w:val="00904706"/>
    <w:rsid w:val="0090642F"/>
    <w:rsid w:val="00906A4C"/>
    <w:rsid w:val="00906BC4"/>
    <w:rsid w:val="00907295"/>
    <w:rsid w:val="009073CA"/>
    <w:rsid w:val="009076F9"/>
    <w:rsid w:val="0090787A"/>
    <w:rsid w:val="00907909"/>
    <w:rsid w:val="0091105A"/>
    <w:rsid w:val="00912957"/>
    <w:rsid w:val="009130ED"/>
    <w:rsid w:val="00913259"/>
    <w:rsid w:val="0091384B"/>
    <w:rsid w:val="00913FE5"/>
    <w:rsid w:val="0091499B"/>
    <w:rsid w:val="00915A14"/>
    <w:rsid w:val="00915F19"/>
    <w:rsid w:val="00917A1A"/>
    <w:rsid w:val="009203DA"/>
    <w:rsid w:val="00920DB7"/>
    <w:rsid w:val="0092167F"/>
    <w:rsid w:val="009216C3"/>
    <w:rsid w:val="00921AE9"/>
    <w:rsid w:val="009220EA"/>
    <w:rsid w:val="00922E75"/>
    <w:rsid w:val="009248AE"/>
    <w:rsid w:val="0092529D"/>
    <w:rsid w:val="0092733C"/>
    <w:rsid w:val="00927850"/>
    <w:rsid w:val="00930006"/>
    <w:rsid w:val="00930104"/>
    <w:rsid w:val="00930646"/>
    <w:rsid w:val="009307CB"/>
    <w:rsid w:val="00930955"/>
    <w:rsid w:val="00930E2B"/>
    <w:rsid w:val="00931A8D"/>
    <w:rsid w:val="00935557"/>
    <w:rsid w:val="009364A7"/>
    <w:rsid w:val="00936663"/>
    <w:rsid w:val="00936870"/>
    <w:rsid w:val="009372AA"/>
    <w:rsid w:val="009373DD"/>
    <w:rsid w:val="009418C4"/>
    <w:rsid w:val="00942AFF"/>
    <w:rsid w:val="00943B44"/>
    <w:rsid w:val="00943E92"/>
    <w:rsid w:val="00945E4F"/>
    <w:rsid w:val="0094628B"/>
    <w:rsid w:val="0094652B"/>
    <w:rsid w:val="00946568"/>
    <w:rsid w:val="00947449"/>
    <w:rsid w:val="00947F5A"/>
    <w:rsid w:val="00951272"/>
    <w:rsid w:val="0095132D"/>
    <w:rsid w:val="00951CFF"/>
    <w:rsid w:val="00951F7F"/>
    <w:rsid w:val="009524E6"/>
    <w:rsid w:val="009532CD"/>
    <w:rsid w:val="009540BC"/>
    <w:rsid w:val="0095748F"/>
    <w:rsid w:val="009627F8"/>
    <w:rsid w:val="00962D5A"/>
    <w:rsid w:val="009633B5"/>
    <w:rsid w:val="0096365A"/>
    <w:rsid w:val="00964774"/>
    <w:rsid w:val="00964D5F"/>
    <w:rsid w:val="00966BCB"/>
    <w:rsid w:val="0097165D"/>
    <w:rsid w:val="00972A57"/>
    <w:rsid w:val="009746D2"/>
    <w:rsid w:val="00974E62"/>
    <w:rsid w:val="009752E4"/>
    <w:rsid w:val="00976791"/>
    <w:rsid w:val="00977DA9"/>
    <w:rsid w:val="0098024C"/>
    <w:rsid w:val="00980DBA"/>
    <w:rsid w:val="0098263E"/>
    <w:rsid w:val="00982C8F"/>
    <w:rsid w:val="00983CC3"/>
    <w:rsid w:val="0098472C"/>
    <w:rsid w:val="00984B5C"/>
    <w:rsid w:val="0098527F"/>
    <w:rsid w:val="00986263"/>
    <w:rsid w:val="00986646"/>
    <w:rsid w:val="00986DB0"/>
    <w:rsid w:val="00991586"/>
    <w:rsid w:val="009923AE"/>
    <w:rsid w:val="009925A7"/>
    <w:rsid w:val="0099291D"/>
    <w:rsid w:val="00994C0E"/>
    <w:rsid w:val="0099536A"/>
    <w:rsid w:val="00995512"/>
    <w:rsid w:val="009975A8"/>
    <w:rsid w:val="009A047A"/>
    <w:rsid w:val="009A0601"/>
    <w:rsid w:val="009A0635"/>
    <w:rsid w:val="009A1207"/>
    <w:rsid w:val="009A2CC1"/>
    <w:rsid w:val="009A34D3"/>
    <w:rsid w:val="009A3ABD"/>
    <w:rsid w:val="009A3C5C"/>
    <w:rsid w:val="009A411C"/>
    <w:rsid w:val="009A5AC4"/>
    <w:rsid w:val="009A69AB"/>
    <w:rsid w:val="009A6E9C"/>
    <w:rsid w:val="009A74A1"/>
    <w:rsid w:val="009B046F"/>
    <w:rsid w:val="009B0B34"/>
    <w:rsid w:val="009B1433"/>
    <w:rsid w:val="009B1767"/>
    <w:rsid w:val="009B1F2D"/>
    <w:rsid w:val="009B1FBA"/>
    <w:rsid w:val="009B1FFE"/>
    <w:rsid w:val="009B5471"/>
    <w:rsid w:val="009C13F9"/>
    <w:rsid w:val="009C1FAB"/>
    <w:rsid w:val="009C213B"/>
    <w:rsid w:val="009C35AF"/>
    <w:rsid w:val="009C3F7C"/>
    <w:rsid w:val="009C4506"/>
    <w:rsid w:val="009C46F2"/>
    <w:rsid w:val="009C5112"/>
    <w:rsid w:val="009C51FE"/>
    <w:rsid w:val="009C5ECB"/>
    <w:rsid w:val="009C7414"/>
    <w:rsid w:val="009D008F"/>
    <w:rsid w:val="009D0A4C"/>
    <w:rsid w:val="009D170F"/>
    <w:rsid w:val="009D18C1"/>
    <w:rsid w:val="009D262E"/>
    <w:rsid w:val="009D2CEE"/>
    <w:rsid w:val="009D342E"/>
    <w:rsid w:val="009D36D6"/>
    <w:rsid w:val="009D3897"/>
    <w:rsid w:val="009D3C26"/>
    <w:rsid w:val="009D4B47"/>
    <w:rsid w:val="009D55BD"/>
    <w:rsid w:val="009D5AE3"/>
    <w:rsid w:val="009D66D4"/>
    <w:rsid w:val="009D71D2"/>
    <w:rsid w:val="009D72B4"/>
    <w:rsid w:val="009E09A4"/>
    <w:rsid w:val="009E0B14"/>
    <w:rsid w:val="009E0E05"/>
    <w:rsid w:val="009E15DB"/>
    <w:rsid w:val="009E2A58"/>
    <w:rsid w:val="009E2ED6"/>
    <w:rsid w:val="009E34B7"/>
    <w:rsid w:val="009E415D"/>
    <w:rsid w:val="009E6295"/>
    <w:rsid w:val="009E67CB"/>
    <w:rsid w:val="009E7329"/>
    <w:rsid w:val="009F2EA4"/>
    <w:rsid w:val="009F3990"/>
    <w:rsid w:val="009F3B22"/>
    <w:rsid w:val="009F4369"/>
    <w:rsid w:val="009F494E"/>
    <w:rsid w:val="009F5618"/>
    <w:rsid w:val="009F56A3"/>
    <w:rsid w:val="009F647A"/>
    <w:rsid w:val="00A00FA7"/>
    <w:rsid w:val="00A01183"/>
    <w:rsid w:val="00A01ABE"/>
    <w:rsid w:val="00A02C5A"/>
    <w:rsid w:val="00A038DB"/>
    <w:rsid w:val="00A03BCD"/>
    <w:rsid w:val="00A0567F"/>
    <w:rsid w:val="00A0656C"/>
    <w:rsid w:val="00A07080"/>
    <w:rsid w:val="00A100AB"/>
    <w:rsid w:val="00A10588"/>
    <w:rsid w:val="00A113E7"/>
    <w:rsid w:val="00A136F2"/>
    <w:rsid w:val="00A14F27"/>
    <w:rsid w:val="00A1527A"/>
    <w:rsid w:val="00A152E7"/>
    <w:rsid w:val="00A15F38"/>
    <w:rsid w:val="00A2079D"/>
    <w:rsid w:val="00A20F8D"/>
    <w:rsid w:val="00A2151E"/>
    <w:rsid w:val="00A21894"/>
    <w:rsid w:val="00A228CC"/>
    <w:rsid w:val="00A228D7"/>
    <w:rsid w:val="00A22BD9"/>
    <w:rsid w:val="00A22D65"/>
    <w:rsid w:val="00A24647"/>
    <w:rsid w:val="00A247F7"/>
    <w:rsid w:val="00A24B14"/>
    <w:rsid w:val="00A25360"/>
    <w:rsid w:val="00A25B1E"/>
    <w:rsid w:val="00A262A3"/>
    <w:rsid w:val="00A262C0"/>
    <w:rsid w:val="00A26396"/>
    <w:rsid w:val="00A268ED"/>
    <w:rsid w:val="00A27B5C"/>
    <w:rsid w:val="00A30832"/>
    <w:rsid w:val="00A31638"/>
    <w:rsid w:val="00A326FC"/>
    <w:rsid w:val="00A32965"/>
    <w:rsid w:val="00A33933"/>
    <w:rsid w:val="00A34D5A"/>
    <w:rsid w:val="00A3595E"/>
    <w:rsid w:val="00A35F81"/>
    <w:rsid w:val="00A36335"/>
    <w:rsid w:val="00A3639B"/>
    <w:rsid w:val="00A36B90"/>
    <w:rsid w:val="00A3779C"/>
    <w:rsid w:val="00A42406"/>
    <w:rsid w:val="00A42930"/>
    <w:rsid w:val="00A42B82"/>
    <w:rsid w:val="00A42FFA"/>
    <w:rsid w:val="00A44397"/>
    <w:rsid w:val="00A44D9F"/>
    <w:rsid w:val="00A457D4"/>
    <w:rsid w:val="00A4649D"/>
    <w:rsid w:val="00A46DD4"/>
    <w:rsid w:val="00A473C0"/>
    <w:rsid w:val="00A4753F"/>
    <w:rsid w:val="00A47681"/>
    <w:rsid w:val="00A50091"/>
    <w:rsid w:val="00A50126"/>
    <w:rsid w:val="00A501E2"/>
    <w:rsid w:val="00A50321"/>
    <w:rsid w:val="00A50BB1"/>
    <w:rsid w:val="00A50C88"/>
    <w:rsid w:val="00A518B0"/>
    <w:rsid w:val="00A5207F"/>
    <w:rsid w:val="00A52CD4"/>
    <w:rsid w:val="00A52D35"/>
    <w:rsid w:val="00A53070"/>
    <w:rsid w:val="00A536CB"/>
    <w:rsid w:val="00A54199"/>
    <w:rsid w:val="00A5443D"/>
    <w:rsid w:val="00A54839"/>
    <w:rsid w:val="00A5614F"/>
    <w:rsid w:val="00A56332"/>
    <w:rsid w:val="00A575E2"/>
    <w:rsid w:val="00A602BC"/>
    <w:rsid w:val="00A61453"/>
    <w:rsid w:val="00A6307F"/>
    <w:rsid w:val="00A63B3C"/>
    <w:rsid w:val="00A63E45"/>
    <w:rsid w:val="00A662FD"/>
    <w:rsid w:val="00A6743C"/>
    <w:rsid w:val="00A67D56"/>
    <w:rsid w:val="00A67ED9"/>
    <w:rsid w:val="00A70D89"/>
    <w:rsid w:val="00A716EB"/>
    <w:rsid w:val="00A71F6D"/>
    <w:rsid w:val="00A721EE"/>
    <w:rsid w:val="00A733ED"/>
    <w:rsid w:val="00A736BF"/>
    <w:rsid w:val="00A74663"/>
    <w:rsid w:val="00A7477E"/>
    <w:rsid w:val="00A74B85"/>
    <w:rsid w:val="00A756A5"/>
    <w:rsid w:val="00A75C17"/>
    <w:rsid w:val="00A75D8C"/>
    <w:rsid w:val="00A76553"/>
    <w:rsid w:val="00A767D7"/>
    <w:rsid w:val="00A76FFA"/>
    <w:rsid w:val="00A77483"/>
    <w:rsid w:val="00A7777C"/>
    <w:rsid w:val="00A77983"/>
    <w:rsid w:val="00A77A49"/>
    <w:rsid w:val="00A77F8E"/>
    <w:rsid w:val="00A80D83"/>
    <w:rsid w:val="00A80DC0"/>
    <w:rsid w:val="00A80F4E"/>
    <w:rsid w:val="00A812FC"/>
    <w:rsid w:val="00A813B7"/>
    <w:rsid w:val="00A83051"/>
    <w:rsid w:val="00A84BB5"/>
    <w:rsid w:val="00A84F6C"/>
    <w:rsid w:val="00A85849"/>
    <w:rsid w:val="00A85ECA"/>
    <w:rsid w:val="00A85F67"/>
    <w:rsid w:val="00A90330"/>
    <w:rsid w:val="00A907E8"/>
    <w:rsid w:val="00A91488"/>
    <w:rsid w:val="00A91E01"/>
    <w:rsid w:val="00A92E39"/>
    <w:rsid w:val="00A92E72"/>
    <w:rsid w:val="00A941A8"/>
    <w:rsid w:val="00A944DF"/>
    <w:rsid w:val="00A95F16"/>
    <w:rsid w:val="00A96E35"/>
    <w:rsid w:val="00A97046"/>
    <w:rsid w:val="00A97360"/>
    <w:rsid w:val="00A97D7C"/>
    <w:rsid w:val="00AA09FC"/>
    <w:rsid w:val="00AA0FF0"/>
    <w:rsid w:val="00AA2B81"/>
    <w:rsid w:val="00AA38A5"/>
    <w:rsid w:val="00AA3CAC"/>
    <w:rsid w:val="00AA6C71"/>
    <w:rsid w:val="00AB0674"/>
    <w:rsid w:val="00AB0E77"/>
    <w:rsid w:val="00AB14E9"/>
    <w:rsid w:val="00AB1B41"/>
    <w:rsid w:val="00AB1C75"/>
    <w:rsid w:val="00AB231F"/>
    <w:rsid w:val="00AB2371"/>
    <w:rsid w:val="00AB2695"/>
    <w:rsid w:val="00AB2CB3"/>
    <w:rsid w:val="00AB3D79"/>
    <w:rsid w:val="00AB48E5"/>
    <w:rsid w:val="00AB4E0F"/>
    <w:rsid w:val="00AB4EE0"/>
    <w:rsid w:val="00AB52E2"/>
    <w:rsid w:val="00AB5490"/>
    <w:rsid w:val="00AB5D1C"/>
    <w:rsid w:val="00AB68BA"/>
    <w:rsid w:val="00AB6C06"/>
    <w:rsid w:val="00AB6FAC"/>
    <w:rsid w:val="00AB711D"/>
    <w:rsid w:val="00AB720A"/>
    <w:rsid w:val="00AB7459"/>
    <w:rsid w:val="00AB7FB8"/>
    <w:rsid w:val="00AC1220"/>
    <w:rsid w:val="00AC1BFA"/>
    <w:rsid w:val="00AC2FD0"/>
    <w:rsid w:val="00AC4202"/>
    <w:rsid w:val="00AC6965"/>
    <w:rsid w:val="00AC69D0"/>
    <w:rsid w:val="00AC70C8"/>
    <w:rsid w:val="00AD0039"/>
    <w:rsid w:val="00AD2045"/>
    <w:rsid w:val="00AD2740"/>
    <w:rsid w:val="00AD3509"/>
    <w:rsid w:val="00AD3845"/>
    <w:rsid w:val="00AD4DDD"/>
    <w:rsid w:val="00AD5185"/>
    <w:rsid w:val="00AD6B1D"/>
    <w:rsid w:val="00AD6BF7"/>
    <w:rsid w:val="00AD77B4"/>
    <w:rsid w:val="00AE0AAA"/>
    <w:rsid w:val="00AE0EB1"/>
    <w:rsid w:val="00AE2174"/>
    <w:rsid w:val="00AE309C"/>
    <w:rsid w:val="00AE3F6B"/>
    <w:rsid w:val="00AE3F9F"/>
    <w:rsid w:val="00AE47F4"/>
    <w:rsid w:val="00AE4B43"/>
    <w:rsid w:val="00AE601E"/>
    <w:rsid w:val="00AF0448"/>
    <w:rsid w:val="00AF17BC"/>
    <w:rsid w:val="00AF26EB"/>
    <w:rsid w:val="00AF3561"/>
    <w:rsid w:val="00AF3E4A"/>
    <w:rsid w:val="00AF44C8"/>
    <w:rsid w:val="00AF4677"/>
    <w:rsid w:val="00AF552C"/>
    <w:rsid w:val="00AF57B8"/>
    <w:rsid w:val="00AF6249"/>
    <w:rsid w:val="00AF6BD8"/>
    <w:rsid w:val="00AF71C4"/>
    <w:rsid w:val="00AF751A"/>
    <w:rsid w:val="00AF7F17"/>
    <w:rsid w:val="00B00DD6"/>
    <w:rsid w:val="00B01C3A"/>
    <w:rsid w:val="00B036DD"/>
    <w:rsid w:val="00B03F38"/>
    <w:rsid w:val="00B0446F"/>
    <w:rsid w:val="00B0506B"/>
    <w:rsid w:val="00B051CF"/>
    <w:rsid w:val="00B06AA3"/>
    <w:rsid w:val="00B10D0F"/>
    <w:rsid w:val="00B10D10"/>
    <w:rsid w:val="00B11B40"/>
    <w:rsid w:val="00B11C05"/>
    <w:rsid w:val="00B125D3"/>
    <w:rsid w:val="00B13472"/>
    <w:rsid w:val="00B14046"/>
    <w:rsid w:val="00B14B38"/>
    <w:rsid w:val="00B14B9E"/>
    <w:rsid w:val="00B155CF"/>
    <w:rsid w:val="00B15623"/>
    <w:rsid w:val="00B15ACB"/>
    <w:rsid w:val="00B168CE"/>
    <w:rsid w:val="00B20683"/>
    <w:rsid w:val="00B20E90"/>
    <w:rsid w:val="00B2104A"/>
    <w:rsid w:val="00B21571"/>
    <w:rsid w:val="00B217C7"/>
    <w:rsid w:val="00B21B85"/>
    <w:rsid w:val="00B222E8"/>
    <w:rsid w:val="00B22971"/>
    <w:rsid w:val="00B22FAF"/>
    <w:rsid w:val="00B24B98"/>
    <w:rsid w:val="00B27087"/>
    <w:rsid w:val="00B27604"/>
    <w:rsid w:val="00B278EB"/>
    <w:rsid w:val="00B27C56"/>
    <w:rsid w:val="00B303D3"/>
    <w:rsid w:val="00B3047D"/>
    <w:rsid w:val="00B31E66"/>
    <w:rsid w:val="00B32AA5"/>
    <w:rsid w:val="00B3367B"/>
    <w:rsid w:val="00B344A2"/>
    <w:rsid w:val="00B372B5"/>
    <w:rsid w:val="00B37409"/>
    <w:rsid w:val="00B374A5"/>
    <w:rsid w:val="00B40F33"/>
    <w:rsid w:val="00B41009"/>
    <w:rsid w:val="00B41A2F"/>
    <w:rsid w:val="00B423F4"/>
    <w:rsid w:val="00B42828"/>
    <w:rsid w:val="00B43151"/>
    <w:rsid w:val="00B43E80"/>
    <w:rsid w:val="00B45EFB"/>
    <w:rsid w:val="00B4676A"/>
    <w:rsid w:val="00B46D76"/>
    <w:rsid w:val="00B4712F"/>
    <w:rsid w:val="00B4752E"/>
    <w:rsid w:val="00B50B63"/>
    <w:rsid w:val="00B50CBC"/>
    <w:rsid w:val="00B51AFF"/>
    <w:rsid w:val="00B51E08"/>
    <w:rsid w:val="00B52245"/>
    <w:rsid w:val="00B52451"/>
    <w:rsid w:val="00B53707"/>
    <w:rsid w:val="00B5385B"/>
    <w:rsid w:val="00B5631A"/>
    <w:rsid w:val="00B56356"/>
    <w:rsid w:val="00B6001E"/>
    <w:rsid w:val="00B60231"/>
    <w:rsid w:val="00B60313"/>
    <w:rsid w:val="00B61AEF"/>
    <w:rsid w:val="00B61CC3"/>
    <w:rsid w:val="00B63289"/>
    <w:rsid w:val="00B6392E"/>
    <w:rsid w:val="00B643BE"/>
    <w:rsid w:val="00B6657D"/>
    <w:rsid w:val="00B67A21"/>
    <w:rsid w:val="00B70B76"/>
    <w:rsid w:val="00B71828"/>
    <w:rsid w:val="00B71F53"/>
    <w:rsid w:val="00B726A3"/>
    <w:rsid w:val="00B72CD2"/>
    <w:rsid w:val="00B72CDD"/>
    <w:rsid w:val="00B73745"/>
    <w:rsid w:val="00B73EBE"/>
    <w:rsid w:val="00B7424E"/>
    <w:rsid w:val="00B74B8D"/>
    <w:rsid w:val="00B75007"/>
    <w:rsid w:val="00B7517F"/>
    <w:rsid w:val="00B76E84"/>
    <w:rsid w:val="00B7700F"/>
    <w:rsid w:val="00B81CAA"/>
    <w:rsid w:val="00B824D2"/>
    <w:rsid w:val="00B83742"/>
    <w:rsid w:val="00B83DFB"/>
    <w:rsid w:val="00B84C88"/>
    <w:rsid w:val="00B8524E"/>
    <w:rsid w:val="00B855B7"/>
    <w:rsid w:val="00B85719"/>
    <w:rsid w:val="00B85B66"/>
    <w:rsid w:val="00B85F2C"/>
    <w:rsid w:val="00B85FAF"/>
    <w:rsid w:val="00B86F9C"/>
    <w:rsid w:val="00B87DD0"/>
    <w:rsid w:val="00B90053"/>
    <w:rsid w:val="00B9046B"/>
    <w:rsid w:val="00B91198"/>
    <w:rsid w:val="00B93809"/>
    <w:rsid w:val="00B93F05"/>
    <w:rsid w:val="00B94479"/>
    <w:rsid w:val="00B95608"/>
    <w:rsid w:val="00B95ED4"/>
    <w:rsid w:val="00B95F4C"/>
    <w:rsid w:val="00B97CF1"/>
    <w:rsid w:val="00BA01A9"/>
    <w:rsid w:val="00BA02FF"/>
    <w:rsid w:val="00BA1911"/>
    <w:rsid w:val="00BA1962"/>
    <w:rsid w:val="00BA1D92"/>
    <w:rsid w:val="00BA36AB"/>
    <w:rsid w:val="00BA3DE8"/>
    <w:rsid w:val="00BA3FB5"/>
    <w:rsid w:val="00BA4478"/>
    <w:rsid w:val="00BA4EDF"/>
    <w:rsid w:val="00BA5556"/>
    <w:rsid w:val="00BA56DC"/>
    <w:rsid w:val="00BA5942"/>
    <w:rsid w:val="00BA7405"/>
    <w:rsid w:val="00BA7BAC"/>
    <w:rsid w:val="00BA7EBE"/>
    <w:rsid w:val="00BB228D"/>
    <w:rsid w:val="00BB22CB"/>
    <w:rsid w:val="00BB2F12"/>
    <w:rsid w:val="00BB319B"/>
    <w:rsid w:val="00BB331D"/>
    <w:rsid w:val="00BB5081"/>
    <w:rsid w:val="00BB5099"/>
    <w:rsid w:val="00BB5315"/>
    <w:rsid w:val="00BB664C"/>
    <w:rsid w:val="00BB6FB6"/>
    <w:rsid w:val="00BB75D4"/>
    <w:rsid w:val="00BB77B4"/>
    <w:rsid w:val="00BB7855"/>
    <w:rsid w:val="00BB7B8D"/>
    <w:rsid w:val="00BB7D55"/>
    <w:rsid w:val="00BC0863"/>
    <w:rsid w:val="00BC096B"/>
    <w:rsid w:val="00BC0A1A"/>
    <w:rsid w:val="00BC1944"/>
    <w:rsid w:val="00BC2B97"/>
    <w:rsid w:val="00BC4177"/>
    <w:rsid w:val="00BC43B6"/>
    <w:rsid w:val="00BC4933"/>
    <w:rsid w:val="00BC50AC"/>
    <w:rsid w:val="00BC5391"/>
    <w:rsid w:val="00BC5418"/>
    <w:rsid w:val="00BC6846"/>
    <w:rsid w:val="00BC73D9"/>
    <w:rsid w:val="00BC7EE5"/>
    <w:rsid w:val="00BD0A09"/>
    <w:rsid w:val="00BD19D8"/>
    <w:rsid w:val="00BD268B"/>
    <w:rsid w:val="00BD30FF"/>
    <w:rsid w:val="00BD4458"/>
    <w:rsid w:val="00BD4D27"/>
    <w:rsid w:val="00BD66F1"/>
    <w:rsid w:val="00BD7519"/>
    <w:rsid w:val="00BD75B7"/>
    <w:rsid w:val="00BD761F"/>
    <w:rsid w:val="00BD7AED"/>
    <w:rsid w:val="00BD7CB5"/>
    <w:rsid w:val="00BE035E"/>
    <w:rsid w:val="00BE0655"/>
    <w:rsid w:val="00BE0EC4"/>
    <w:rsid w:val="00BE1E40"/>
    <w:rsid w:val="00BE2177"/>
    <w:rsid w:val="00BE2B7D"/>
    <w:rsid w:val="00BE3B8A"/>
    <w:rsid w:val="00BE4F6C"/>
    <w:rsid w:val="00BE65DE"/>
    <w:rsid w:val="00BE75F9"/>
    <w:rsid w:val="00BF041C"/>
    <w:rsid w:val="00BF0A5F"/>
    <w:rsid w:val="00BF25DE"/>
    <w:rsid w:val="00BF2E8D"/>
    <w:rsid w:val="00BF388D"/>
    <w:rsid w:val="00BF3FF7"/>
    <w:rsid w:val="00BF41A4"/>
    <w:rsid w:val="00BF5525"/>
    <w:rsid w:val="00BF562D"/>
    <w:rsid w:val="00BF5D12"/>
    <w:rsid w:val="00BF604C"/>
    <w:rsid w:val="00BF6B60"/>
    <w:rsid w:val="00C00351"/>
    <w:rsid w:val="00C00C03"/>
    <w:rsid w:val="00C00CB7"/>
    <w:rsid w:val="00C0298F"/>
    <w:rsid w:val="00C02ED4"/>
    <w:rsid w:val="00C02F0E"/>
    <w:rsid w:val="00C033A1"/>
    <w:rsid w:val="00C03F87"/>
    <w:rsid w:val="00C056CF"/>
    <w:rsid w:val="00C074B8"/>
    <w:rsid w:val="00C101A7"/>
    <w:rsid w:val="00C113AE"/>
    <w:rsid w:val="00C12941"/>
    <w:rsid w:val="00C12EFB"/>
    <w:rsid w:val="00C135E1"/>
    <w:rsid w:val="00C1500D"/>
    <w:rsid w:val="00C1577B"/>
    <w:rsid w:val="00C15E36"/>
    <w:rsid w:val="00C15EE3"/>
    <w:rsid w:val="00C15F2F"/>
    <w:rsid w:val="00C16D1C"/>
    <w:rsid w:val="00C1745D"/>
    <w:rsid w:val="00C20F99"/>
    <w:rsid w:val="00C21E65"/>
    <w:rsid w:val="00C22342"/>
    <w:rsid w:val="00C229C6"/>
    <w:rsid w:val="00C2442A"/>
    <w:rsid w:val="00C24466"/>
    <w:rsid w:val="00C247C5"/>
    <w:rsid w:val="00C25AD2"/>
    <w:rsid w:val="00C25CBD"/>
    <w:rsid w:val="00C262B5"/>
    <w:rsid w:val="00C3088E"/>
    <w:rsid w:val="00C30B97"/>
    <w:rsid w:val="00C3173D"/>
    <w:rsid w:val="00C31FF7"/>
    <w:rsid w:val="00C329D7"/>
    <w:rsid w:val="00C33C60"/>
    <w:rsid w:val="00C344E5"/>
    <w:rsid w:val="00C34B71"/>
    <w:rsid w:val="00C3552C"/>
    <w:rsid w:val="00C360B0"/>
    <w:rsid w:val="00C3636A"/>
    <w:rsid w:val="00C36F78"/>
    <w:rsid w:val="00C37E3E"/>
    <w:rsid w:val="00C40099"/>
    <w:rsid w:val="00C4025C"/>
    <w:rsid w:val="00C40BDA"/>
    <w:rsid w:val="00C418F8"/>
    <w:rsid w:val="00C43B3A"/>
    <w:rsid w:val="00C44303"/>
    <w:rsid w:val="00C44F32"/>
    <w:rsid w:val="00C45671"/>
    <w:rsid w:val="00C45C5A"/>
    <w:rsid w:val="00C47B86"/>
    <w:rsid w:val="00C47E6C"/>
    <w:rsid w:val="00C505E9"/>
    <w:rsid w:val="00C51555"/>
    <w:rsid w:val="00C5183E"/>
    <w:rsid w:val="00C5235A"/>
    <w:rsid w:val="00C52A3F"/>
    <w:rsid w:val="00C53EF8"/>
    <w:rsid w:val="00C543A3"/>
    <w:rsid w:val="00C546E3"/>
    <w:rsid w:val="00C556DC"/>
    <w:rsid w:val="00C56EC1"/>
    <w:rsid w:val="00C57668"/>
    <w:rsid w:val="00C6103A"/>
    <w:rsid w:val="00C62D05"/>
    <w:rsid w:val="00C6581B"/>
    <w:rsid w:val="00C6609A"/>
    <w:rsid w:val="00C66233"/>
    <w:rsid w:val="00C66AB0"/>
    <w:rsid w:val="00C66C3E"/>
    <w:rsid w:val="00C678A1"/>
    <w:rsid w:val="00C67A89"/>
    <w:rsid w:val="00C67E7F"/>
    <w:rsid w:val="00C701EC"/>
    <w:rsid w:val="00C705BE"/>
    <w:rsid w:val="00C70F90"/>
    <w:rsid w:val="00C7159A"/>
    <w:rsid w:val="00C7214F"/>
    <w:rsid w:val="00C72C5D"/>
    <w:rsid w:val="00C73073"/>
    <w:rsid w:val="00C732BF"/>
    <w:rsid w:val="00C736F2"/>
    <w:rsid w:val="00C737DC"/>
    <w:rsid w:val="00C74C55"/>
    <w:rsid w:val="00C75AF5"/>
    <w:rsid w:val="00C761E9"/>
    <w:rsid w:val="00C767FB"/>
    <w:rsid w:val="00C77365"/>
    <w:rsid w:val="00C77BB7"/>
    <w:rsid w:val="00C77E57"/>
    <w:rsid w:val="00C80488"/>
    <w:rsid w:val="00C80D7D"/>
    <w:rsid w:val="00C80EBF"/>
    <w:rsid w:val="00C82184"/>
    <w:rsid w:val="00C82AA9"/>
    <w:rsid w:val="00C83146"/>
    <w:rsid w:val="00C83A71"/>
    <w:rsid w:val="00C84988"/>
    <w:rsid w:val="00C84ED2"/>
    <w:rsid w:val="00C85706"/>
    <w:rsid w:val="00C85EBD"/>
    <w:rsid w:val="00C863B1"/>
    <w:rsid w:val="00C86423"/>
    <w:rsid w:val="00C86521"/>
    <w:rsid w:val="00C86947"/>
    <w:rsid w:val="00C86B44"/>
    <w:rsid w:val="00C86DCA"/>
    <w:rsid w:val="00C87009"/>
    <w:rsid w:val="00C8784D"/>
    <w:rsid w:val="00C87D63"/>
    <w:rsid w:val="00C9029C"/>
    <w:rsid w:val="00C908A1"/>
    <w:rsid w:val="00C90942"/>
    <w:rsid w:val="00C90B04"/>
    <w:rsid w:val="00C9166D"/>
    <w:rsid w:val="00C91946"/>
    <w:rsid w:val="00C91BF7"/>
    <w:rsid w:val="00C92693"/>
    <w:rsid w:val="00C930D5"/>
    <w:rsid w:val="00C9643D"/>
    <w:rsid w:val="00C97D0B"/>
    <w:rsid w:val="00CA036A"/>
    <w:rsid w:val="00CA07FA"/>
    <w:rsid w:val="00CA08DD"/>
    <w:rsid w:val="00CA15CD"/>
    <w:rsid w:val="00CA3888"/>
    <w:rsid w:val="00CA4D9E"/>
    <w:rsid w:val="00CA4E45"/>
    <w:rsid w:val="00CA5C1B"/>
    <w:rsid w:val="00CA7769"/>
    <w:rsid w:val="00CA78DB"/>
    <w:rsid w:val="00CA7F46"/>
    <w:rsid w:val="00CA7F7A"/>
    <w:rsid w:val="00CB0367"/>
    <w:rsid w:val="00CB0C41"/>
    <w:rsid w:val="00CB0D62"/>
    <w:rsid w:val="00CB13C5"/>
    <w:rsid w:val="00CB29FC"/>
    <w:rsid w:val="00CB30C7"/>
    <w:rsid w:val="00CB3EAB"/>
    <w:rsid w:val="00CB4CCF"/>
    <w:rsid w:val="00CB512F"/>
    <w:rsid w:val="00CB584E"/>
    <w:rsid w:val="00CB58B7"/>
    <w:rsid w:val="00CB5D51"/>
    <w:rsid w:val="00CB73D2"/>
    <w:rsid w:val="00CB7476"/>
    <w:rsid w:val="00CB7A1C"/>
    <w:rsid w:val="00CB7B10"/>
    <w:rsid w:val="00CC1061"/>
    <w:rsid w:val="00CC1C52"/>
    <w:rsid w:val="00CC24A7"/>
    <w:rsid w:val="00CC296C"/>
    <w:rsid w:val="00CC2B8B"/>
    <w:rsid w:val="00CC2C13"/>
    <w:rsid w:val="00CC2E19"/>
    <w:rsid w:val="00CC2F04"/>
    <w:rsid w:val="00CC30A0"/>
    <w:rsid w:val="00CC3975"/>
    <w:rsid w:val="00CC39D8"/>
    <w:rsid w:val="00CC4A57"/>
    <w:rsid w:val="00CC5913"/>
    <w:rsid w:val="00CC5A10"/>
    <w:rsid w:val="00CC672A"/>
    <w:rsid w:val="00CC720F"/>
    <w:rsid w:val="00CC7780"/>
    <w:rsid w:val="00CC7870"/>
    <w:rsid w:val="00CD067B"/>
    <w:rsid w:val="00CD130B"/>
    <w:rsid w:val="00CD261E"/>
    <w:rsid w:val="00CD28F8"/>
    <w:rsid w:val="00CD3281"/>
    <w:rsid w:val="00CD3491"/>
    <w:rsid w:val="00CD3667"/>
    <w:rsid w:val="00CD55B5"/>
    <w:rsid w:val="00CD6337"/>
    <w:rsid w:val="00CD6C93"/>
    <w:rsid w:val="00CD719A"/>
    <w:rsid w:val="00CD7597"/>
    <w:rsid w:val="00CD7630"/>
    <w:rsid w:val="00CD79CE"/>
    <w:rsid w:val="00CE1652"/>
    <w:rsid w:val="00CE180C"/>
    <w:rsid w:val="00CE1BA4"/>
    <w:rsid w:val="00CE1F2C"/>
    <w:rsid w:val="00CE2556"/>
    <w:rsid w:val="00CE2772"/>
    <w:rsid w:val="00CE2E51"/>
    <w:rsid w:val="00CE3094"/>
    <w:rsid w:val="00CE3666"/>
    <w:rsid w:val="00CE3FBE"/>
    <w:rsid w:val="00CE4695"/>
    <w:rsid w:val="00CE49E4"/>
    <w:rsid w:val="00CE4E72"/>
    <w:rsid w:val="00CE5316"/>
    <w:rsid w:val="00CE5B97"/>
    <w:rsid w:val="00CE7048"/>
    <w:rsid w:val="00CE79DA"/>
    <w:rsid w:val="00CE7BC9"/>
    <w:rsid w:val="00CF0104"/>
    <w:rsid w:val="00CF03CC"/>
    <w:rsid w:val="00CF05DD"/>
    <w:rsid w:val="00CF065B"/>
    <w:rsid w:val="00CF107E"/>
    <w:rsid w:val="00CF1DEB"/>
    <w:rsid w:val="00CF204C"/>
    <w:rsid w:val="00CF2157"/>
    <w:rsid w:val="00CF2985"/>
    <w:rsid w:val="00CF418C"/>
    <w:rsid w:val="00CF421E"/>
    <w:rsid w:val="00CF429B"/>
    <w:rsid w:val="00CF452C"/>
    <w:rsid w:val="00CF4AC2"/>
    <w:rsid w:val="00CF5AC2"/>
    <w:rsid w:val="00CF627A"/>
    <w:rsid w:val="00CF69BE"/>
    <w:rsid w:val="00CF73AC"/>
    <w:rsid w:val="00D008BC"/>
    <w:rsid w:val="00D00EDC"/>
    <w:rsid w:val="00D011EF"/>
    <w:rsid w:val="00D0137B"/>
    <w:rsid w:val="00D01A1A"/>
    <w:rsid w:val="00D01EA5"/>
    <w:rsid w:val="00D02DAF"/>
    <w:rsid w:val="00D03D29"/>
    <w:rsid w:val="00D047FF"/>
    <w:rsid w:val="00D05C2C"/>
    <w:rsid w:val="00D05D54"/>
    <w:rsid w:val="00D06BFC"/>
    <w:rsid w:val="00D10146"/>
    <w:rsid w:val="00D10E27"/>
    <w:rsid w:val="00D1297A"/>
    <w:rsid w:val="00D1348A"/>
    <w:rsid w:val="00D14D0B"/>
    <w:rsid w:val="00D15434"/>
    <w:rsid w:val="00D15DEA"/>
    <w:rsid w:val="00D207AF"/>
    <w:rsid w:val="00D21C20"/>
    <w:rsid w:val="00D227AA"/>
    <w:rsid w:val="00D2348A"/>
    <w:rsid w:val="00D234A7"/>
    <w:rsid w:val="00D23A10"/>
    <w:rsid w:val="00D24919"/>
    <w:rsid w:val="00D26451"/>
    <w:rsid w:val="00D264EC"/>
    <w:rsid w:val="00D269FF"/>
    <w:rsid w:val="00D277F7"/>
    <w:rsid w:val="00D315A9"/>
    <w:rsid w:val="00D32B0F"/>
    <w:rsid w:val="00D32CB3"/>
    <w:rsid w:val="00D32E66"/>
    <w:rsid w:val="00D331E5"/>
    <w:rsid w:val="00D3473C"/>
    <w:rsid w:val="00D35C46"/>
    <w:rsid w:val="00D36E69"/>
    <w:rsid w:val="00D36FE1"/>
    <w:rsid w:val="00D37414"/>
    <w:rsid w:val="00D407AE"/>
    <w:rsid w:val="00D415FD"/>
    <w:rsid w:val="00D41963"/>
    <w:rsid w:val="00D41B6E"/>
    <w:rsid w:val="00D42282"/>
    <w:rsid w:val="00D43E67"/>
    <w:rsid w:val="00D44085"/>
    <w:rsid w:val="00D445E8"/>
    <w:rsid w:val="00D455AA"/>
    <w:rsid w:val="00D46091"/>
    <w:rsid w:val="00D46684"/>
    <w:rsid w:val="00D46866"/>
    <w:rsid w:val="00D46A40"/>
    <w:rsid w:val="00D46FA0"/>
    <w:rsid w:val="00D4733C"/>
    <w:rsid w:val="00D47767"/>
    <w:rsid w:val="00D50E78"/>
    <w:rsid w:val="00D527EA"/>
    <w:rsid w:val="00D52BA9"/>
    <w:rsid w:val="00D52CAE"/>
    <w:rsid w:val="00D535B4"/>
    <w:rsid w:val="00D53985"/>
    <w:rsid w:val="00D548AC"/>
    <w:rsid w:val="00D55872"/>
    <w:rsid w:val="00D561F9"/>
    <w:rsid w:val="00D5767F"/>
    <w:rsid w:val="00D5790F"/>
    <w:rsid w:val="00D6050E"/>
    <w:rsid w:val="00D617C1"/>
    <w:rsid w:val="00D617E3"/>
    <w:rsid w:val="00D62533"/>
    <w:rsid w:val="00D62751"/>
    <w:rsid w:val="00D6495E"/>
    <w:rsid w:val="00D6526D"/>
    <w:rsid w:val="00D6599C"/>
    <w:rsid w:val="00D6618F"/>
    <w:rsid w:val="00D66702"/>
    <w:rsid w:val="00D66BE3"/>
    <w:rsid w:val="00D67E68"/>
    <w:rsid w:val="00D708B3"/>
    <w:rsid w:val="00D70B99"/>
    <w:rsid w:val="00D70E97"/>
    <w:rsid w:val="00D71A74"/>
    <w:rsid w:val="00D71D2D"/>
    <w:rsid w:val="00D71FD7"/>
    <w:rsid w:val="00D72303"/>
    <w:rsid w:val="00D72991"/>
    <w:rsid w:val="00D72EFC"/>
    <w:rsid w:val="00D73931"/>
    <w:rsid w:val="00D74F0B"/>
    <w:rsid w:val="00D75EA5"/>
    <w:rsid w:val="00D7707E"/>
    <w:rsid w:val="00D77D5F"/>
    <w:rsid w:val="00D80061"/>
    <w:rsid w:val="00D80FD9"/>
    <w:rsid w:val="00D82DFA"/>
    <w:rsid w:val="00D83104"/>
    <w:rsid w:val="00D83417"/>
    <w:rsid w:val="00D8351F"/>
    <w:rsid w:val="00D841D3"/>
    <w:rsid w:val="00D849E2"/>
    <w:rsid w:val="00D850FE"/>
    <w:rsid w:val="00D851E6"/>
    <w:rsid w:val="00D857B5"/>
    <w:rsid w:val="00D864CB"/>
    <w:rsid w:val="00D86DBD"/>
    <w:rsid w:val="00D86E6E"/>
    <w:rsid w:val="00D8774F"/>
    <w:rsid w:val="00D9004D"/>
    <w:rsid w:val="00D926AA"/>
    <w:rsid w:val="00D94E51"/>
    <w:rsid w:val="00D975BE"/>
    <w:rsid w:val="00DA005A"/>
    <w:rsid w:val="00DA14B8"/>
    <w:rsid w:val="00DA19A2"/>
    <w:rsid w:val="00DA24F2"/>
    <w:rsid w:val="00DA2A30"/>
    <w:rsid w:val="00DA3DAA"/>
    <w:rsid w:val="00DA4334"/>
    <w:rsid w:val="00DA528F"/>
    <w:rsid w:val="00DA5801"/>
    <w:rsid w:val="00DA69B8"/>
    <w:rsid w:val="00DB0038"/>
    <w:rsid w:val="00DB09FD"/>
    <w:rsid w:val="00DB0AB0"/>
    <w:rsid w:val="00DB1775"/>
    <w:rsid w:val="00DB1C32"/>
    <w:rsid w:val="00DB2B29"/>
    <w:rsid w:val="00DB324F"/>
    <w:rsid w:val="00DB3CF4"/>
    <w:rsid w:val="00DB47C2"/>
    <w:rsid w:val="00DB50C4"/>
    <w:rsid w:val="00DB5106"/>
    <w:rsid w:val="00DB53F7"/>
    <w:rsid w:val="00DB5D4D"/>
    <w:rsid w:val="00DB6C14"/>
    <w:rsid w:val="00DB6DD3"/>
    <w:rsid w:val="00DB6EF9"/>
    <w:rsid w:val="00DB703F"/>
    <w:rsid w:val="00DB7A41"/>
    <w:rsid w:val="00DC00C6"/>
    <w:rsid w:val="00DC172F"/>
    <w:rsid w:val="00DC25CE"/>
    <w:rsid w:val="00DC310B"/>
    <w:rsid w:val="00DC349B"/>
    <w:rsid w:val="00DC35CB"/>
    <w:rsid w:val="00DC3785"/>
    <w:rsid w:val="00DC4B70"/>
    <w:rsid w:val="00DC5420"/>
    <w:rsid w:val="00DC6048"/>
    <w:rsid w:val="00DC6902"/>
    <w:rsid w:val="00DC7D3C"/>
    <w:rsid w:val="00DD11E9"/>
    <w:rsid w:val="00DD1DF0"/>
    <w:rsid w:val="00DD2193"/>
    <w:rsid w:val="00DD2745"/>
    <w:rsid w:val="00DD2AC6"/>
    <w:rsid w:val="00DD327A"/>
    <w:rsid w:val="00DD3CEE"/>
    <w:rsid w:val="00DD3DF2"/>
    <w:rsid w:val="00DD47B0"/>
    <w:rsid w:val="00DD594C"/>
    <w:rsid w:val="00DD6635"/>
    <w:rsid w:val="00DD728A"/>
    <w:rsid w:val="00DD783A"/>
    <w:rsid w:val="00DE00FF"/>
    <w:rsid w:val="00DE1B9C"/>
    <w:rsid w:val="00DE3161"/>
    <w:rsid w:val="00DE3519"/>
    <w:rsid w:val="00DE3893"/>
    <w:rsid w:val="00DE58DE"/>
    <w:rsid w:val="00DE5FBE"/>
    <w:rsid w:val="00DE77B4"/>
    <w:rsid w:val="00DF0080"/>
    <w:rsid w:val="00DF089C"/>
    <w:rsid w:val="00DF0A2A"/>
    <w:rsid w:val="00DF1E47"/>
    <w:rsid w:val="00DF23A5"/>
    <w:rsid w:val="00DF2829"/>
    <w:rsid w:val="00DF30DA"/>
    <w:rsid w:val="00DF31D1"/>
    <w:rsid w:val="00DF37D6"/>
    <w:rsid w:val="00DF70EE"/>
    <w:rsid w:val="00DF714A"/>
    <w:rsid w:val="00DF730A"/>
    <w:rsid w:val="00DF745A"/>
    <w:rsid w:val="00E003C0"/>
    <w:rsid w:val="00E00626"/>
    <w:rsid w:val="00E00A4F"/>
    <w:rsid w:val="00E011A6"/>
    <w:rsid w:val="00E01352"/>
    <w:rsid w:val="00E013B3"/>
    <w:rsid w:val="00E01F57"/>
    <w:rsid w:val="00E0237D"/>
    <w:rsid w:val="00E025A2"/>
    <w:rsid w:val="00E03227"/>
    <w:rsid w:val="00E052AD"/>
    <w:rsid w:val="00E05BF2"/>
    <w:rsid w:val="00E05C50"/>
    <w:rsid w:val="00E07AFB"/>
    <w:rsid w:val="00E1041E"/>
    <w:rsid w:val="00E10755"/>
    <w:rsid w:val="00E108F9"/>
    <w:rsid w:val="00E10AEA"/>
    <w:rsid w:val="00E10B8A"/>
    <w:rsid w:val="00E12F72"/>
    <w:rsid w:val="00E131C2"/>
    <w:rsid w:val="00E136C7"/>
    <w:rsid w:val="00E13D4A"/>
    <w:rsid w:val="00E13FFC"/>
    <w:rsid w:val="00E142D0"/>
    <w:rsid w:val="00E1490D"/>
    <w:rsid w:val="00E14E73"/>
    <w:rsid w:val="00E14EC7"/>
    <w:rsid w:val="00E1571A"/>
    <w:rsid w:val="00E16932"/>
    <w:rsid w:val="00E17729"/>
    <w:rsid w:val="00E179D0"/>
    <w:rsid w:val="00E20880"/>
    <w:rsid w:val="00E20F1A"/>
    <w:rsid w:val="00E21265"/>
    <w:rsid w:val="00E218A6"/>
    <w:rsid w:val="00E21A88"/>
    <w:rsid w:val="00E223E3"/>
    <w:rsid w:val="00E22967"/>
    <w:rsid w:val="00E22E9D"/>
    <w:rsid w:val="00E26DFD"/>
    <w:rsid w:val="00E27479"/>
    <w:rsid w:val="00E275B9"/>
    <w:rsid w:val="00E30727"/>
    <w:rsid w:val="00E308BA"/>
    <w:rsid w:val="00E30D25"/>
    <w:rsid w:val="00E310DA"/>
    <w:rsid w:val="00E31711"/>
    <w:rsid w:val="00E31C01"/>
    <w:rsid w:val="00E31C6B"/>
    <w:rsid w:val="00E31F99"/>
    <w:rsid w:val="00E33459"/>
    <w:rsid w:val="00E33968"/>
    <w:rsid w:val="00E35C15"/>
    <w:rsid w:val="00E3669A"/>
    <w:rsid w:val="00E37AE4"/>
    <w:rsid w:val="00E37CF4"/>
    <w:rsid w:val="00E4066E"/>
    <w:rsid w:val="00E40687"/>
    <w:rsid w:val="00E41652"/>
    <w:rsid w:val="00E427FA"/>
    <w:rsid w:val="00E44B23"/>
    <w:rsid w:val="00E46183"/>
    <w:rsid w:val="00E463BA"/>
    <w:rsid w:val="00E46AED"/>
    <w:rsid w:val="00E46C6D"/>
    <w:rsid w:val="00E46FE1"/>
    <w:rsid w:val="00E470B0"/>
    <w:rsid w:val="00E47146"/>
    <w:rsid w:val="00E47675"/>
    <w:rsid w:val="00E505AE"/>
    <w:rsid w:val="00E50848"/>
    <w:rsid w:val="00E508C5"/>
    <w:rsid w:val="00E51157"/>
    <w:rsid w:val="00E51445"/>
    <w:rsid w:val="00E52118"/>
    <w:rsid w:val="00E52E46"/>
    <w:rsid w:val="00E53A12"/>
    <w:rsid w:val="00E600DB"/>
    <w:rsid w:val="00E60E79"/>
    <w:rsid w:val="00E61199"/>
    <w:rsid w:val="00E61742"/>
    <w:rsid w:val="00E629EF"/>
    <w:rsid w:val="00E6301A"/>
    <w:rsid w:val="00E6349F"/>
    <w:rsid w:val="00E63776"/>
    <w:rsid w:val="00E65764"/>
    <w:rsid w:val="00E657F8"/>
    <w:rsid w:val="00E658C0"/>
    <w:rsid w:val="00E662B2"/>
    <w:rsid w:val="00E701F8"/>
    <w:rsid w:val="00E7048C"/>
    <w:rsid w:val="00E705B5"/>
    <w:rsid w:val="00E705DC"/>
    <w:rsid w:val="00E70D77"/>
    <w:rsid w:val="00E7158C"/>
    <w:rsid w:val="00E71D37"/>
    <w:rsid w:val="00E723EE"/>
    <w:rsid w:val="00E729A8"/>
    <w:rsid w:val="00E72AA5"/>
    <w:rsid w:val="00E72C1C"/>
    <w:rsid w:val="00E7331D"/>
    <w:rsid w:val="00E73985"/>
    <w:rsid w:val="00E73EBE"/>
    <w:rsid w:val="00E74BF0"/>
    <w:rsid w:val="00E75AAC"/>
    <w:rsid w:val="00E763CB"/>
    <w:rsid w:val="00E77230"/>
    <w:rsid w:val="00E80856"/>
    <w:rsid w:val="00E81051"/>
    <w:rsid w:val="00E8276C"/>
    <w:rsid w:val="00E83D20"/>
    <w:rsid w:val="00E84C4F"/>
    <w:rsid w:val="00E84F6C"/>
    <w:rsid w:val="00E87122"/>
    <w:rsid w:val="00E873D2"/>
    <w:rsid w:val="00E90520"/>
    <w:rsid w:val="00E90AD6"/>
    <w:rsid w:val="00E90E24"/>
    <w:rsid w:val="00E9112C"/>
    <w:rsid w:val="00E917A0"/>
    <w:rsid w:val="00E92524"/>
    <w:rsid w:val="00E9298D"/>
    <w:rsid w:val="00E935ED"/>
    <w:rsid w:val="00E94480"/>
    <w:rsid w:val="00E94903"/>
    <w:rsid w:val="00E94F77"/>
    <w:rsid w:val="00E96846"/>
    <w:rsid w:val="00E96CB5"/>
    <w:rsid w:val="00E96CD4"/>
    <w:rsid w:val="00E9706A"/>
    <w:rsid w:val="00E970F2"/>
    <w:rsid w:val="00E975AA"/>
    <w:rsid w:val="00E97C76"/>
    <w:rsid w:val="00EA0094"/>
    <w:rsid w:val="00EA045F"/>
    <w:rsid w:val="00EA0760"/>
    <w:rsid w:val="00EA0E46"/>
    <w:rsid w:val="00EA1794"/>
    <w:rsid w:val="00EA25C9"/>
    <w:rsid w:val="00EA2B06"/>
    <w:rsid w:val="00EA2C2E"/>
    <w:rsid w:val="00EA48B9"/>
    <w:rsid w:val="00EA4D62"/>
    <w:rsid w:val="00EA640B"/>
    <w:rsid w:val="00EA66D4"/>
    <w:rsid w:val="00EA6FFE"/>
    <w:rsid w:val="00EA7EF1"/>
    <w:rsid w:val="00EB0CCC"/>
    <w:rsid w:val="00EB0FAD"/>
    <w:rsid w:val="00EB1427"/>
    <w:rsid w:val="00EB18B5"/>
    <w:rsid w:val="00EB380F"/>
    <w:rsid w:val="00EB3C19"/>
    <w:rsid w:val="00EB3D92"/>
    <w:rsid w:val="00EB50A0"/>
    <w:rsid w:val="00EB66DD"/>
    <w:rsid w:val="00EB6843"/>
    <w:rsid w:val="00EB7420"/>
    <w:rsid w:val="00EB7F9A"/>
    <w:rsid w:val="00EC020E"/>
    <w:rsid w:val="00EC0918"/>
    <w:rsid w:val="00EC09FE"/>
    <w:rsid w:val="00EC0D33"/>
    <w:rsid w:val="00EC1149"/>
    <w:rsid w:val="00EC151C"/>
    <w:rsid w:val="00EC2B64"/>
    <w:rsid w:val="00EC3E04"/>
    <w:rsid w:val="00EC4408"/>
    <w:rsid w:val="00EC447A"/>
    <w:rsid w:val="00EC4A73"/>
    <w:rsid w:val="00EC4E53"/>
    <w:rsid w:val="00EC5D48"/>
    <w:rsid w:val="00EC7192"/>
    <w:rsid w:val="00EC76C4"/>
    <w:rsid w:val="00EC7830"/>
    <w:rsid w:val="00EC7B0A"/>
    <w:rsid w:val="00EC7DF0"/>
    <w:rsid w:val="00ED0045"/>
    <w:rsid w:val="00ED13FF"/>
    <w:rsid w:val="00ED2147"/>
    <w:rsid w:val="00ED499C"/>
    <w:rsid w:val="00ED5A1C"/>
    <w:rsid w:val="00ED63A2"/>
    <w:rsid w:val="00ED7353"/>
    <w:rsid w:val="00ED75E1"/>
    <w:rsid w:val="00ED7808"/>
    <w:rsid w:val="00EE03AF"/>
    <w:rsid w:val="00EE03FA"/>
    <w:rsid w:val="00EE1404"/>
    <w:rsid w:val="00EE1A12"/>
    <w:rsid w:val="00EE3C28"/>
    <w:rsid w:val="00EE58D2"/>
    <w:rsid w:val="00EE62A5"/>
    <w:rsid w:val="00EE667F"/>
    <w:rsid w:val="00EE74BB"/>
    <w:rsid w:val="00EE77DF"/>
    <w:rsid w:val="00EF0383"/>
    <w:rsid w:val="00EF1DC9"/>
    <w:rsid w:val="00EF266D"/>
    <w:rsid w:val="00EF3CA1"/>
    <w:rsid w:val="00EF424B"/>
    <w:rsid w:val="00EF442F"/>
    <w:rsid w:val="00EF465D"/>
    <w:rsid w:val="00EF4886"/>
    <w:rsid w:val="00EF4CF1"/>
    <w:rsid w:val="00EF5A96"/>
    <w:rsid w:val="00EF710F"/>
    <w:rsid w:val="00F0014F"/>
    <w:rsid w:val="00F008D1"/>
    <w:rsid w:val="00F0165D"/>
    <w:rsid w:val="00F01ABC"/>
    <w:rsid w:val="00F01C5F"/>
    <w:rsid w:val="00F020C1"/>
    <w:rsid w:val="00F02675"/>
    <w:rsid w:val="00F02E7C"/>
    <w:rsid w:val="00F044A3"/>
    <w:rsid w:val="00F06078"/>
    <w:rsid w:val="00F06146"/>
    <w:rsid w:val="00F07657"/>
    <w:rsid w:val="00F100F5"/>
    <w:rsid w:val="00F105C0"/>
    <w:rsid w:val="00F10B69"/>
    <w:rsid w:val="00F128AA"/>
    <w:rsid w:val="00F13385"/>
    <w:rsid w:val="00F13AF1"/>
    <w:rsid w:val="00F14382"/>
    <w:rsid w:val="00F153AF"/>
    <w:rsid w:val="00F16C0D"/>
    <w:rsid w:val="00F16D81"/>
    <w:rsid w:val="00F17651"/>
    <w:rsid w:val="00F176C2"/>
    <w:rsid w:val="00F20012"/>
    <w:rsid w:val="00F20183"/>
    <w:rsid w:val="00F205B1"/>
    <w:rsid w:val="00F21A8E"/>
    <w:rsid w:val="00F22BA5"/>
    <w:rsid w:val="00F22F98"/>
    <w:rsid w:val="00F2316F"/>
    <w:rsid w:val="00F235DB"/>
    <w:rsid w:val="00F23813"/>
    <w:rsid w:val="00F2403B"/>
    <w:rsid w:val="00F245C4"/>
    <w:rsid w:val="00F24699"/>
    <w:rsid w:val="00F24C9F"/>
    <w:rsid w:val="00F266C1"/>
    <w:rsid w:val="00F26BD3"/>
    <w:rsid w:val="00F2768C"/>
    <w:rsid w:val="00F27874"/>
    <w:rsid w:val="00F30A0A"/>
    <w:rsid w:val="00F311DE"/>
    <w:rsid w:val="00F31D94"/>
    <w:rsid w:val="00F32301"/>
    <w:rsid w:val="00F32901"/>
    <w:rsid w:val="00F32B8E"/>
    <w:rsid w:val="00F33541"/>
    <w:rsid w:val="00F33C26"/>
    <w:rsid w:val="00F33D72"/>
    <w:rsid w:val="00F356DD"/>
    <w:rsid w:val="00F35751"/>
    <w:rsid w:val="00F3596B"/>
    <w:rsid w:val="00F36A65"/>
    <w:rsid w:val="00F40905"/>
    <w:rsid w:val="00F409B3"/>
    <w:rsid w:val="00F412A1"/>
    <w:rsid w:val="00F4201D"/>
    <w:rsid w:val="00F420B2"/>
    <w:rsid w:val="00F421B4"/>
    <w:rsid w:val="00F424E4"/>
    <w:rsid w:val="00F427CC"/>
    <w:rsid w:val="00F42A6D"/>
    <w:rsid w:val="00F42D47"/>
    <w:rsid w:val="00F43946"/>
    <w:rsid w:val="00F43B96"/>
    <w:rsid w:val="00F43CAC"/>
    <w:rsid w:val="00F43FFF"/>
    <w:rsid w:val="00F44111"/>
    <w:rsid w:val="00F452A8"/>
    <w:rsid w:val="00F453BC"/>
    <w:rsid w:val="00F453D5"/>
    <w:rsid w:val="00F45BE1"/>
    <w:rsid w:val="00F45C1F"/>
    <w:rsid w:val="00F46806"/>
    <w:rsid w:val="00F4739A"/>
    <w:rsid w:val="00F50074"/>
    <w:rsid w:val="00F50644"/>
    <w:rsid w:val="00F50823"/>
    <w:rsid w:val="00F516D2"/>
    <w:rsid w:val="00F551F3"/>
    <w:rsid w:val="00F56D32"/>
    <w:rsid w:val="00F57718"/>
    <w:rsid w:val="00F604AF"/>
    <w:rsid w:val="00F60537"/>
    <w:rsid w:val="00F60644"/>
    <w:rsid w:val="00F60B45"/>
    <w:rsid w:val="00F61DC7"/>
    <w:rsid w:val="00F632E6"/>
    <w:rsid w:val="00F63537"/>
    <w:rsid w:val="00F63B1F"/>
    <w:rsid w:val="00F647F7"/>
    <w:rsid w:val="00F667FD"/>
    <w:rsid w:val="00F66CB3"/>
    <w:rsid w:val="00F703D9"/>
    <w:rsid w:val="00F7058D"/>
    <w:rsid w:val="00F70605"/>
    <w:rsid w:val="00F70D35"/>
    <w:rsid w:val="00F71501"/>
    <w:rsid w:val="00F71B29"/>
    <w:rsid w:val="00F71F57"/>
    <w:rsid w:val="00F72A77"/>
    <w:rsid w:val="00F73908"/>
    <w:rsid w:val="00F7558A"/>
    <w:rsid w:val="00F75D52"/>
    <w:rsid w:val="00F76399"/>
    <w:rsid w:val="00F765C4"/>
    <w:rsid w:val="00F82271"/>
    <w:rsid w:val="00F82486"/>
    <w:rsid w:val="00F8266A"/>
    <w:rsid w:val="00F82FC8"/>
    <w:rsid w:val="00F84185"/>
    <w:rsid w:val="00F846CF"/>
    <w:rsid w:val="00F84BB9"/>
    <w:rsid w:val="00F84BBB"/>
    <w:rsid w:val="00F856C3"/>
    <w:rsid w:val="00F8667A"/>
    <w:rsid w:val="00F86697"/>
    <w:rsid w:val="00F86DC5"/>
    <w:rsid w:val="00F86EFF"/>
    <w:rsid w:val="00F908F8"/>
    <w:rsid w:val="00F9099A"/>
    <w:rsid w:val="00F94EFB"/>
    <w:rsid w:val="00F95B17"/>
    <w:rsid w:val="00F96CC4"/>
    <w:rsid w:val="00F97D82"/>
    <w:rsid w:val="00F97F1D"/>
    <w:rsid w:val="00FA011D"/>
    <w:rsid w:val="00FA04BA"/>
    <w:rsid w:val="00FA0B6E"/>
    <w:rsid w:val="00FA11AC"/>
    <w:rsid w:val="00FA2DAA"/>
    <w:rsid w:val="00FA3FCF"/>
    <w:rsid w:val="00FA424E"/>
    <w:rsid w:val="00FA4713"/>
    <w:rsid w:val="00FA51A2"/>
    <w:rsid w:val="00FA5358"/>
    <w:rsid w:val="00FA53D2"/>
    <w:rsid w:val="00FA5B34"/>
    <w:rsid w:val="00FA5EFA"/>
    <w:rsid w:val="00FB08E0"/>
    <w:rsid w:val="00FB0E28"/>
    <w:rsid w:val="00FB126D"/>
    <w:rsid w:val="00FB1939"/>
    <w:rsid w:val="00FB222A"/>
    <w:rsid w:val="00FB33E3"/>
    <w:rsid w:val="00FB4B46"/>
    <w:rsid w:val="00FB5EEE"/>
    <w:rsid w:val="00FB68A5"/>
    <w:rsid w:val="00FB74D9"/>
    <w:rsid w:val="00FB7BF2"/>
    <w:rsid w:val="00FC0350"/>
    <w:rsid w:val="00FC0CDF"/>
    <w:rsid w:val="00FC1050"/>
    <w:rsid w:val="00FC1625"/>
    <w:rsid w:val="00FC1D09"/>
    <w:rsid w:val="00FC2707"/>
    <w:rsid w:val="00FC276F"/>
    <w:rsid w:val="00FC28F1"/>
    <w:rsid w:val="00FC2A5D"/>
    <w:rsid w:val="00FC32D2"/>
    <w:rsid w:val="00FC4D85"/>
    <w:rsid w:val="00FC4F27"/>
    <w:rsid w:val="00FC57D2"/>
    <w:rsid w:val="00FC64CE"/>
    <w:rsid w:val="00FD061A"/>
    <w:rsid w:val="00FD08B1"/>
    <w:rsid w:val="00FD19D6"/>
    <w:rsid w:val="00FD1AD1"/>
    <w:rsid w:val="00FD1FFE"/>
    <w:rsid w:val="00FD4A1F"/>
    <w:rsid w:val="00FD59BA"/>
    <w:rsid w:val="00FD5A7A"/>
    <w:rsid w:val="00FD6290"/>
    <w:rsid w:val="00FD767B"/>
    <w:rsid w:val="00FE09B3"/>
    <w:rsid w:val="00FE15C7"/>
    <w:rsid w:val="00FE1C1D"/>
    <w:rsid w:val="00FE20A6"/>
    <w:rsid w:val="00FE3004"/>
    <w:rsid w:val="00FE3458"/>
    <w:rsid w:val="00FE3589"/>
    <w:rsid w:val="00FE3C45"/>
    <w:rsid w:val="00FE401D"/>
    <w:rsid w:val="00FE4074"/>
    <w:rsid w:val="00FE4753"/>
    <w:rsid w:val="00FE4DA6"/>
    <w:rsid w:val="00FE5688"/>
    <w:rsid w:val="00FE6151"/>
    <w:rsid w:val="00FE7845"/>
    <w:rsid w:val="00FF0644"/>
    <w:rsid w:val="00FF141A"/>
    <w:rsid w:val="00FF1E65"/>
    <w:rsid w:val="00FF3883"/>
    <w:rsid w:val="00FF3DB7"/>
    <w:rsid w:val="00FF40C9"/>
    <w:rsid w:val="00FF43F5"/>
    <w:rsid w:val="00FF46B6"/>
    <w:rsid w:val="00FF4B15"/>
    <w:rsid w:val="00FF614E"/>
    <w:rsid w:val="00FF64B2"/>
    <w:rsid w:val="00FF7390"/>
    <w:rsid w:val="00FF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12FC"/>
    <w:pPr>
      <w:ind w:left="284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E73985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rsid w:val="00E73985"/>
    <w:pPr>
      <w:keepNext/>
      <w:spacing w:before="240" w:after="60"/>
      <w:ind w:left="0"/>
      <w:outlineLvl w:val="1"/>
    </w:pPr>
    <w:rPr>
      <w:b/>
      <w:i/>
      <w:sz w:val="24"/>
      <w:u w:val="single"/>
    </w:rPr>
  </w:style>
  <w:style w:type="paragraph" w:styleId="Nadpis3">
    <w:name w:val="heading 3"/>
    <w:next w:val="Normln"/>
    <w:link w:val="Nadpis3Char"/>
    <w:qFormat/>
    <w:rsid w:val="00E73985"/>
    <w:pPr>
      <w:keepNext/>
      <w:tabs>
        <w:tab w:val="decimal" w:leader="dot" w:pos="8505"/>
      </w:tabs>
      <w:spacing w:before="240" w:after="60"/>
      <w:outlineLvl w:val="2"/>
    </w:pPr>
    <w:rPr>
      <w:rFonts w:ascii="Arial" w:hAnsi="Arial"/>
      <w:b/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Zkladntext"/>
    <w:rsid w:val="00E73985"/>
    <w:pPr>
      <w:keepLines/>
      <w:spacing w:after="0"/>
      <w:jc w:val="center"/>
    </w:pPr>
  </w:style>
  <w:style w:type="paragraph" w:styleId="Zkladntext">
    <w:name w:val="Body Text"/>
    <w:basedOn w:val="Normln"/>
    <w:rsid w:val="00E73985"/>
    <w:pPr>
      <w:spacing w:after="120"/>
    </w:pPr>
    <w:rPr>
      <w:sz w:val="24"/>
    </w:rPr>
  </w:style>
  <w:style w:type="paragraph" w:styleId="Titulek">
    <w:name w:val="caption"/>
    <w:basedOn w:val="Normln"/>
    <w:next w:val="Normln"/>
    <w:qFormat/>
    <w:rsid w:val="00E73985"/>
    <w:pPr>
      <w:spacing w:before="120" w:after="120"/>
    </w:pPr>
    <w:rPr>
      <w:b/>
    </w:rPr>
  </w:style>
  <w:style w:type="paragraph" w:styleId="Zhlav">
    <w:name w:val="header"/>
    <w:basedOn w:val="Normln"/>
    <w:rsid w:val="00E739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3985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E73985"/>
    <w:rPr>
      <w:color w:val="0000FF"/>
      <w:u w:val="single"/>
    </w:rPr>
  </w:style>
  <w:style w:type="character" w:styleId="Sledovanodkaz">
    <w:name w:val="FollowedHyperlink"/>
    <w:basedOn w:val="Standardnpsmoodstavce"/>
    <w:rsid w:val="00E73985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E73985"/>
    <w:rPr>
      <w:b/>
    </w:rPr>
  </w:style>
  <w:style w:type="character" w:customStyle="1" w:styleId="Nadpis2Char">
    <w:name w:val="Nadpis 2 Char"/>
    <w:basedOn w:val="Standardnpsmoodstavce"/>
    <w:rsid w:val="00E73985"/>
    <w:rPr>
      <w:rFonts w:ascii="Arial" w:hAnsi="Arial"/>
      <w:b/>
      <w:i/>
      <w:sz w:val="24"/>
      <w:u w:val="single"/>
      <w:lang w:val="cs-CZ" w:eastAsia="cs-CZ" w:bidi="ar-SA"/>
    </w:rPr>
  </w:style>
  <w:style w:type="paragraph" w:styleId="Rozvrendokumentu">
    <w:name w:val="Document Map"/>
    <w:basedOn w:val="Normln"/>
    <w:semiHidden/>
    <w:rsid w:val="001C24B1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link w:val="TextbublinyChar"/>
    <w:rsid w:val="002A43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A43C6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C1061"/>
    <w:rPr>
      <w:rFonts w:ascii="Arial" w:hAnsi="Arial"/>
      <w:b/>
      <w:noProof/>
      <w:sz w:val="24"/>
      <w:lang w:val="cs-CZ"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B01C3A"/>
    <w:rPr>
      <w:rFonts w:ascii="Arial" w:hAnsi="Arial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2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2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.vyskocil@seznam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vinovyskocil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-new\Documents\nab&#237;dkov&#233;%20listy\archiv\NAB&#205;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35F69-A292-4D14-80C3-E0091D86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NABÍD</Template>
  <TotalTime>1</TotalTime>
  <Pages>4</Pages>
  <Words>1086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nabídkový list</vt:lpstr>
    </vt:vector>
  </TitlesOfParts>
  <Company/>
  <LinksUpToDate>false</LinksUpToDate>
  <CharactersWithSpaces>7483</CharactersWithSpaces>
  <SharedDoc>false</SharedDoc>
  <HLinks>
    <vt:vector size="12" baseType="variant">
      <vt:variant>
        <vt:i4>5701695</vt:i4>
      </vt:variant>
      <vt:variant>
        <vt:i4>3</vt:i4>
      </vt:variant>
      <vt:variant>
        <vt:i4>0</vt:i4>
      </vt:variant>
      <vt:variant>
        <vt:i4>5</vt:i4>
      </vt:variant>
      <vt:variant>
        <vt:lpwstr>mailto:s.vyskocil@seznam.cz</vt:lpwstr>
      </vt:variant>
      <vt:variant>
        <vt:lpwstr/>
      </vt:variant>
      <vt:variant>
        <vt:i4>6553640</vt:i4>
      </vt:variant>
      <vt:variant>
        <vt:i4>0</vt:i4>
      </vt:variant>
      <vt:variant>
        <vt:i4>0</vt:i4>
      </vt:variant>
      <vt:variant>
        <vt:i4>5</vt:i4>
      </vt:variant>
      <vt:variant>
        <vt:lpwstr>http://www.vinovyskocil.cz/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nabídkový list</dc:title>
  <dc:subject>odbyt vína</dc:subject>
  <dc:creator>Vinařství Vyskočil</dc:creator>
  <cp:keywords>od 1.11.2000</cp:keywords>
  <cp:lastModifiedBy>pc-new</cp:lastModifiedBy>
  <cp:revision>2</cp:revision>
  <cp:lastPrinted>2026-03-11T13:49:00Z</cp:lastPrinted>
  <dcterms:created xsi:type="dcterms:W3CDTF">2026-05-15T07:14:00Z</dcterms:created>
  <dcterms:modified xsi:type="dcterms:W3CDTF">2026-05-15T07:14:00Z</dcterms:modified>
</cp:coreProperties>
</file>